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5C6" w:rsidRDefault="007615C6"/>
    <w:p w:rsidR="007615C6" w:rsidRDefault="007615C6"/>
    <w:p w:rsidR="007615C6" w:rsidRDefault="007615C6"/>
    <w:p w:rsidR="007615C6" w:rsidRDefault="007615C6"/>
    <w:p w:rsidR="007615C6" w:rsidRPr="007615C6" w:rsidRDefault="007615C6">
      <w:pPr>
        <w:rPr>
          <w:sz w:val="24"/>
          <w:szCs w:val="24"/>
        </w:rPr>
      </w:pPr>
    </w:p>
    <w:p w:rsidR="007615C6" w:rsidRDefault="007615C6">
      <w:pPr>
        <w:rPr>
          <w:sz w:val="24"/>
          <w:szCs w:val="24"/>
        </w:rPr>
      </w:pPr>
    </w:p>
    <w:p w:rsidR="00597C92" w:rsidRPr="007615C6" w:rsidRDefault="00597C92">
      <w:pPr>
        <w:rPr>
          <w:sz w:val="24"/>
          <w:szCs w:val="24"/>
        </w:rPr>
      </w:pPr>
    </w:p>
    <w:p w:rsidR="00B943B9" w:rsidRDefault="00B943B9">
      <w:pPr>
        <w:rPr>
          <w:sz w:val="24"/>
          <w:szCs w:val="24"/>
        </w:rPr>
      </w:pPr>
    </w:p>
    <w:p w:rsidR="00764123" w:rsidRDefault="00764123">
      <w:pPr>
        <w:rPr>
          <w:sz w:val="24"/>
          <w:szCs w:val="24"/>
        </w:rPr>
      </w:pPr>
    </w:p>
    <w:p w:rsidR="00B943B9" w:rsidRDefault="00B943B9">
      <w:pPr>
        <w:rPr>
          <w:sz w:val="24"/>
          <w:szCs w:val="24"/>
        </w:rPr>
      </w:pPr>
    </w:p>
    <w:p w:rsidR="007B6095" w:rsidRDefault="00886AE7" w:rsidP="00703575">
      <w:pPr>
        <w:rPr>
          <w:sz w:val="24"/>
          <w:szCs w:val="24"/>
        </w:rPr>
      </w:pPr>
      <w:r>
        <w:rPr>
          <w:sz w:val="24"/>
          <w:szCs w:val="24"/>
        </w:rPr>
        <w:t>Oficio</w:t>
      </w:r>
      <w:r w:rsidR="00D9544E">
        <w:rPr>
          <w:sz w:val="24"/>
          <w:szCs w:val="24"/>
        </w:rPr>
        <w:t xml:space="preserve"> 254/</w:t>
      </w:r>
      <w:r w:rsidR="00D82072">
        <w:rPr>
          <w:sz w:val="24"/>
          <w:szCs w:val="24"/>
        </w:rPr>
        <w:t>013</w:t>
      </w:r>
    </w:p>
    <w:p w:rsidR="007B6095" w:rsidRDefault="007B6095" w:rsidP="007B6095">
      <w:pPr>
        <w:jc w:val="right"/>
        <w:rPr>
          <w:sz w:val="24"/>
          <w:szCs w:val="24"/>
        </w:rPr>
      </w:pPr>
      <w:r>
        <w:rPr>
          <w:sz w:val="24"/>
          <w:szCs w:val="24"/>
        </w:rPr>
        <w:t xml:space="preserve"> Pontão,</w:t>
      </w:r>
      <w:r w:rsidR="000E460D">
        <w:rPr>
          <w:sz w:val="24"/>
          <w:szCs w:val="24"/>
        </w:rPr>
        <w:t xml:space="preserve"> </w:t>
      </w:r>
      <w:r w:rsidR="00C17A41">
        <w:rPr>
          <w:sz w:val="24"/>
          <w:szCs w:val="24"/>
        </w:rPr>
        <w:t>16</w:t>
      </w:r>
      <w:r w:rsidR="000E460D">
        <w:rPr>
          <w:sz w:val="24"/>
          <w:szCs w:val="24"/>
        </w:rPr>
        <w:t xml:space="preserve"> de </w:t>
      </w:r>
      <w:r w:rsidR="00C17A41">
        <w:rPr>
          <w:sz w:val="24"/>
          <w:szCs w:val="24"/>
        </w:rPr>
        <w:t>maio</w:t>
      </w:r>
      <w:r w:rsidR="000E460D">
        <w:rPr>
          <w:sz w:val="24"/>
          <w:szCs w:val="24"/>
        </w:rPr>
        <w:t xml:space="preserve"> </w:t>
      </w:r>
      <w:r w:rsidR="00352F21">
        <w:rPr>
          <w:sz w:val="24"/>
          <w:szCs w:val="24"/>
        </w:rPr>
        <w:t>de 201</w:t>
      </w:r>
      <w:r w:rsidR="00C00C34">
        <w:rPr>
          <w:sz w:val="24"/>
          <w:szCs w:val="24"/>
        </w:rPr>
        <w:t>3</w:t>
      </w:r>
      <w:r w:rsidR="00352F21">
        <w:rPr>
          <w:sz w:val="24"/>
          <w:szCs w:val="24"/>
        </w:rPr>
        <w:t>.</w:t>
      </w:r>
    </w:p>
    <w:p w:rsidR="007615C6" w:rsidRPr="007615C6" w:rsidRDefault="007615C6" w:rsidP="007615C6">
      <w:pPr>
        <w:jc w:val="both"/>
        <w:rPr>
          <w:sz w:val="24"/>
          <w:szCs w:val="24"/>
        </w:rPr>
      </w:pPr>
    </w:p>
    <w:p w:rsidR="007615C6" w:rsidRDefault="007615C6" w:rsidP="007B4D92">
      <w:pPr>
        <w:rPr>
          <w:sz w:val="24"/>
          <w:szCs w:val="24"/>
        </w:rPr>
      </w:pPr>
    </w:p>
    <w:p w:rsidR="00E3559D" w:rsidRDefault="00E3559D" w:rsidP="007B4D92">
      <w:pPr>
        <w:rPr>
          <w:sz w:val="24"/>
          <w:szCs w:val="24"/>
        </w:rPr>
      </w:pPr>
    </w:p>
    <w:p w:rsidR="00E3559D" w:rsidRPr="007615C6" w:rsidRDefault="00E3559D" w:rsidP="007B4D92">
      <w:pPr>
        <w:rPr>
          <w:sz w:val="24"/>
          <w:szCs w:val="24"/>
        </w:rPr>
      </w:pPr>
    </w:p>
    <w:p w:rsidR="00AF2091" w:rsidRPr="00C17A41" w:rsidRDefault="007615C6" w:rsidP="006D743C">
      <w:pPr>
        <w:jc w:val="both"/>
        <w:rPr>
          <w:i/>
          <w:sz w:val="24"/>
          <w:szCs w:val="24"/>
        </w:rPr>
      </w:pPr>
      <w:r w:rsidRPr="007615C6">
        <w:rPr>
          <w:sz w:val="24"/>
          <w:szCs w:val="24"/>
        </w:rPr>
        <w:t xml:space="preserve">                       Ao</w:t>
      </w:r>
      <w:r w:rsidR="00C00C34">
        <w:rPr>
          <w:sz w:val="24"/>
          <w:szCs w:val="24"/>
        </w:rPr>
        <w:t xml:space="preserve"> mesmo tempo em que o cumprimentamos, </w:t>
      </w:r>
      <w:proofErr w:type="gramStart"/>
      <w:r w:rsidR="00C00C34">
        <w:rPr>
          <w:sz w:val="24"/>
          <w:szCs w:val="24"/>
        </w:rPr>
        <w:t>vimos,</w:t>
      </w:r>
      <w:proofErr w:type="gramEnd"/>
      <w:r w:rsidR="00C00C34">
        <w:rPr>
          <w:sz w:val="24"/>
          <w:szCs w:val="24"/>
        </w:rPr>
        <w:t xml:space="preserve"> por este encaminhar, </w:t>
      </w:r>
      <w:r w:rsidR="00AF2091">
        <w:rPr>
          <w:sz w:val="24"/>
          <w:szCs w:val="24"/>
        </w:rPr>
        <w:t>para apreciação desta Casa Legislativa o Projeto de Lei n.</w:t>
      </w:r>
      <w:r w:rsidR="00D9544E">
        <w:rPr>
          <w:sz w:val="24"/>
          <w:szCs w:val="24"/>
        </w:rPr>
        <w:t>029/2013</w:t>
      </w:r>
      <w:r w:rsidR="00AF2091">
        <w:rPr>
          <w:sz w:val="24"/>
          <w:szCs w:val="24"/>
        </w:rPr>
        <w:t xml:space="preserve">, o qual </w:t>
      </w:r>
      <w:r w:rsidR="00AF2091" w:rsidRPr="00C17A41">
        <w:rPr>
          <w:rFonts w:eastAsia="Times New Roman" w:cstheme="minorHAnsi"/>
          <w:i/>
          <w:sz w:val="24"/>
          <w:szCs w:val="24"/>
          <w:lang w:eastAsia="pt-BR"/>
        </w:rPr>
        <w:t>“</w:t>
      </w:r>
      <w:r w:rsidR="007E6392" w:rsidRPr="00C17A41">
        <w:rPr>
          <w:rFonts w:eastAsia="Times New Roman" w:cstheme="minorHAnsi"/>
          <w:i/>
          <w:sz w:val="24"/>
          <w:szCs w:val="24"/>
          <w:lang w:eastAsia="pt-BR"/>
        </w:rPr>
        <w:t xml:space="preserve">Autoriza </w:t>
      </w:r>
      <w:r w:rsidR="00C17A41" w:rsidRPr="00C17A41">
        <w:rPr>
          <w:rFonts w:eastAsia="Times New Roman" w:cstheme="minorHAnsi"/>
          <w:i/>
          <w:sz w:val="24"/>
          <w:szCs w:val="24"/>
          <w:lang w:eastAsia="pt-BR"/>
        </w:rPr>
        <w:t>o Executivo Municipal a desenvolver ações para implementar programas habitacionais para os munícipes com renda familiar de até R$ 1.600,00, conforme estabelecido pela Lei Federal 11.977/2009 e Lei 12.424/2011</w:t>
      </w:r>
      <w:r w:rsidR="00AF2091" w:rsidRPr="00C17A41">
        <w:rPr>
          <w:rFonts w:eastAsia="Times New Roman" w:cstheme="minorHAnsi"/>
          <w:i/>
          <w:sz w:val="24"/>
          <w:szCs w:val="24"/>
          <w:lang w:eastAsia="pt-BR"/>
        </w:rPr>
        <w:t>.”</w:t>
      </w:r>
    </w:p>
    <w:p w:rsidR="00AF2091" w:rsidRDefault="00AF2091" w:rsidP="006D743C">
      <w:pPr>
        <w:jc w:val="both"/>
        <w:rPr>
          <w:i/>
          <w:sz w:val="24"/>
          <w:szCs w:val="24"/>
        </w:rPr>
      </w:pPr>
    </w:p>
    <w:p w:rsidR="00C17A41" w:rsidRDefault="00AF2091" w:rsidP="006D743C">
      <w:pPr>
        <w:jc w:val="both"/>
        <w:rPr>
          <w:i/>
          <w:sz w:val="24"/>
          <w:szCs w:val="24"/>
        </w:rPr>
      </w:pPr>
      <w:r>
        <w:rPr>
          <w:i/>
          <w:sz w:val="24"/>
          <w:szCs w:val="24"/>
        </w:rPr>
        <w:tab/>
      </w:r>
      <w:r>
        <w:rPr>
          <w:i/>
          <w:sz w:val="24"/>
          <w:szCs w:val="24"/>
        </w:rPr>
        <w:tab/>
        <w:t xml:space="preserve">A </w:t>
      </w:r>
      <w:r w:rsidR="00D44EB6">
        <w:rPr>
          <w:i/>
          <w:sz w:val="24"/>
          <w:szCs w:val="24"/>
        </w:rPr>
        <w:t>a</w:t>
      </w:r>
      <w:r>
        <w:rPr>
          <w:i/>
          <w:sz w:val="24"/>
          <w:szCs w:val="24"/>
        </w:rPr>
        <w:t xml:space="preserve">provação do Projeto em questão é </w:t>
      </w:r>
      <w:r w:rsidR="0036334B">
        <w:rPr>
          <w:i/>
          <w:sz w:val="24"/>
          <w:szCs w:val="24"/>
        </w:rPr>
        <w:t xml:space="preserve">essencial para garantirmos </w:t>
      </w:r>
      <w:r w:rsidR="00183DF0">
        <w:rPr>
          <w:i/>
          <w:sz w:val="24"/>
          <w:szCs w:val="24"/>
        </w:rPr>
        <w:t xml:space="preserve">a </w:t>
      </w:r>
      <w:r w:rsidR="00C17A41">
        <w:rPr>
          <w:i/>
          <w:sz w:val="24"/>
          <w:szCs w:val="24"/>
        </w:rPr>
        <w:t>inserção de inúmeras famílias de munícipes, em programas habitacionais desenvolvidos pelo Governo federal, através do Ministério das Cidades.</w:t>
      </w:r>
    </w:p>
    <w:p w:rsidR="00AF2091" w:rsidRDefault="00AF2091" w:rsidP="006D743C">
      <w:pPr>
        <w:jc w:val="both"/>
        <w:rPr>
          <w:i/>
          <w:sz w:val="24"/>
          <w:szCs w:val="24"/>
        </w:rPr>
      </w:pPr>
      <w:r>
        <w:rPr>
          <w:i/>
          <w:sz w:val="24"/>
          <w:szCs w:val="24"/>
        </w:rPr>
        <w:tab/>
      </w:r>
      <w:r>
        <w:rPr>
          <w:i/>
          <w:sz w:val="24"/>
          <w:szCs w:val="24"/>
        </w:rPr>
        <w:tab/>
      </w:r>
    </w:p>
    <w:p w:rsidR="00B943B9" w:rsidRDefault="00B943B9" w:rsidP="00C15814">
      <w:pPr>
        <w:jc w:val="both"/>
        <w:rPr>
          <w:sz w:val="24"/>
          <w:szCs w:val="24"/>
        </w:rPr>
      </w:pPr>
      <w:r>
        <w:rPr>
          <w:sz w:val="24"/>
          <w:szCs w:val="24"/>
        </w:rPr>
        <w:t xml:space="preserve"> </w:t>
      </w:r>
      <w:r w:rsidR="00C15814">
        <w:rPr>
          <w:sz w:val="24"/>
          <w:szCs w:val="24"/>
        </w:rPr>
        <w:t xml:space="preserve"> </w:t>
      </w:r>
      <w:r w:rsidR="007B4D92">
        <w:rPr>
          <w:sz w:val="24"/>
          <w:szCs w:val="24"/>
        </w:rPr>
        <w:t xml:space="preserve">                        </w:t>
      </w:r>
      <w:r>
        <w:rPr>
          <w:sz w:val="24"/>
          <w:szCs w:val="24"/>
        </w:rPr>
        <w:t>Sendo o que tínhamos pelo presente momento e certos de sua atenção</w:t>
      </w:r>
      <w:r w:rsidR="00755115">
        <w:rPr>
          <w:sz w:val="24"/>
          <w:szCs w:val="24"/>
        </w:rPr>
        <w:t>, subscrevemo-nos</w:t>
      </w:r>
      <w:r>
        <w:rPr>
          <w:sz w:val="24"/>
          <w:szCs w:val="24"/>
        </w:rPr>
        <w:t>.</w:t>
      </w:r>
    </w:p>
    <w:p w:rsidR="00755115" w:rsidRDefault="00755115" w:rsidP="00C15814">
      <w:pPr>
        <w:jc w:val="both"/>
        <w:rPr>
          <w:sz w:val="24"/>
          <w:szCs w:val="24"/>
        </w:rPr>
      </w:pPr>
    </w:p>
    <w:p w:rsidR="00B943B9" w:rsidRDefault="00B943B9" w:rsidP="00B943B9">
      <w:pPr>
        <w:jc w:val="center"/>
        <w:rPr>
          <w:sz w:val="24"/>
          <w:szCs w:val="24"/>
        </w:rPr>
      </w:pPr>
    </w:p>
    <w:p w:rsidR="00B943B9" w:rsidRDefault="00B943B9" w:rsidP="007615C6">
      <w:pPr>
        <w:jc w:val="both"/>
        <w:rPr>
          <w:sz w:val="24"/>
          <w:szCs w:val="24"/>
        </w:rPr>
      </w:pPr>
    </w:p>
    <w:p w:rsidR="00B943B9" w:rsidRPr="00703575" w:rsidRDefault="00D82072" w:rsidP="00D82072">
      <w:pPr>
        <w:jc w:val="center"/>
        <w:rPr>
          <w:b/>
          <w:sz w:val="24"/>
          <w:szCs w:val="24"/>
        </w:rPr>
      </w:pPr>
      <w:r w:rsidRPr="00703575">
        <w:rPr>
          <w:b/>
          <w:sz w:val="24"/>
          <w:szCs w:val="24"/>
        </w:rPr>
        <w:t>NELSON JOSÉ GRASSELLI</w:t>
      </w:r>
    </w:p>
    <w:p w:rsidR="00B943B9" w:rsidRPr="00703575" w:rsidRDefault="00D82072" w:rsidP="00703575">
      <w:pPr>
        <w:jc w:val="center"/>
        <w:rPr>
          <w:b/>
          <w:sz w:val="24"/>
          <w:szCs w:val="24"/>
        </w:rPr>
      </w:pPr>
      <w:r w:rsidRPr="00703575">
        <w:rPr>
          <w:b/>
          <w:sz w:val="24"/>
          <w:szCs w:val="24"/>
        </w:rPr>
        <w:t>Prefeito Municipal</w:t>
      </w:r>
      <w:r w:rsidR="00703575" w:rsidRPr="00703575">
        <w:rPr>
          <w:b/>
          <w:sz w:val="24"/>
          <w:szCs w:val="24"/>
        </w:rPr>
        <w:t xml:space="preserve"> </w:t>
      </w:r>
    </w:p>
    <w:p w:rsidR="00352F21" w:rsidRPr="00703575" w:rsidRDefault="00C15814" w:rsidP="00B943B9">
      <w:pPr>
        <w:jc w:val="center"/>
        <w:rPr>
          <w:b/>
          <w:sz w:val="24"/>
          <w:szCs w:val="24"/>
        </w:rPr>
      </w:pPr>
      <w:r w:rsidRPr="00703575">
        <w:rPr>
          <w:b/>
          <w:sz w:val="24"/>
          <w:szCs w:val="24"/>
        </w:rPr>
        <w:t>PONTÃO /RS</w:t>
      </w:r>
    </w:p>
    <w:p w:rsidR="00C15814" w:rsidRDefault="00C15814" w:rsidP="00352F21">
      <w:pPr>
        <w:rPr>
          <w:sz w:val="24"/>
          <w:szCs w:val="24"/>
        </w:rPr>
      </w:pPr>
    </w:p>
    <w:p w:rsidR="00C15814" w:rsidRDefault="00C15814" w:rsidP="00352F21">
      <w:pPr>
        <w:rPr>
          <w:sz w:val="24"/>
          <w:szCs w:val="24"/>
        </w:rPr>
      </w:pPr>
    </w:p>
    <w:p w:rsidR="00C15814" w:rsidRDefault="00C15814" w:rsidP="00352F21">
      <w:pPr>
        <w:rPr>
          <w:sz w:val="24"/>
          <w:szCs w:val="24"/>
        </w:rPr>
      </w:pPr>
    </w:p>
    <w:p w:rsidR="00755115" w:rsidRDefault="00755115" w:rsidP="00352F21">
      <w:pPr>
        <w:rPr>
          <w:sz w:val="24"/>
          <w:szCs w:val="24"/>
        </w:rPr>
      </w:pPr>
    </w:p>
    <w:p w:rsidR="00C15814" w:rsidRDefault="00C15814" w:rsidP="00352F21">
      <w:pPr>
        <w:rPr>
          <w:sz w:val="24"/>
          <w:szCs w:val="24"/>
        </w:rPr>
      </w:pPr>
    </w:p>
    <w:p w:rsidR="00352F21" w:rsidRPr="00755115" w:rsidRDefault="00352F21" w:rsidP="00352F21">
      <w:pPr>
        <w:rPr>
          <w:b/>
          <w:sz w:val="24"/>
          <w:szCs w:val="24"/>
        </w:rPr>
      </w:pPr>
      <w:r w:rsidRPr="007615C6">
        <w:rPr>
          <w:sz w:val="24"/>
          <w:szCs w:val="24"/>
        </w:rPr>
        <w:t>Ilmo Sr.</w:t>
      </w:r>
      <w:r w:rsidR="00072F9A">
        <w:rPr>
          <w:sz w:val="24"/>
          <w:szCs w:val="24"/>
        </w:rPr>
        <w:t xml:space="preserve"> </w:t>
      </w:r>
      <w:r w:rsidR="00072F9A" w:rsidRPr="00755115">
        <w:rPr>
          <w:b/>
          <w:sz w:val="24"/>
          <w:szCs w:val="24"/>
        </w:rPr>
        <w:t>GILBERTO BORTOLUZZI</w:t>
      </w:r>
    </w:p>
    <w:p w:rsidR="004F780C" w:rsidRDefault="004F780C" w:rsidP="00352F21">
      <w:pPr>
        <w:rPr>
          <w:sz w:val="24"/>
          <w:szCs w:val="24"/>
        </w:rPr>
      </w:pPr>
      <w:r>
        <w:rPr>
          <w:sz w:val="24"/>
          <w:szCs w:val="24"/>
        </w:rPr>
        <w:t xml:space="preserve">Presidente </w:t>
      </w:r>
      <w:r w:rsidR="00072F9A">
        <w:rPr>
          <w:sz w:val="24"/>
          <w:szCs w:val="24"/>
        </w:rPr>
        <w:t>da Câmara de Vereadores</w:t>
      </w:r>
    </w:p>
    <w:p w:rsidR="004F780C" w:rsidRDefault="004F780C" w:rsidP="00352F21">
      <w:pPr>
        <w:rPr>
          <w:sz w:val="24"/>
          <w:szCs w:val="24"/>
        </w:rPr>
      </w:pPr>
      <w:r>
        <w:rPr>
          <w:sz w:val="24"/>
          <w:szCs w:val="24"/>
        </w:rPr>
        <w:t>Po</w:t>
      </w:r>
      <w:r w:rsidR="00072F9A">
        <w:rPr>
          <w:sz w:val="24"/>
          <w:szCs w:val="24"/>
        </w:rPr>
        <w:t>ntão</w:t>
      </w:r>
      <w:r>
        <w:rPr>
          <w:sz w:val="24"/>
          <w:szCs w:val="24"/>
        </w:rPr>
        <w:t xml:space="preserve"> / RS</w:t>
      </w:r>
    </w:p>
    <w:p w:rsidR="007B4D92" w:rsidRDefault="007B4D92" w:rsidP="00352F21">
      <w:pPr>
        <w:rPr>
          <w:sz w:val="24"/>
          <w:szCs w:val="24"/>
        </w:rPr>
      </w:pPr>
    </w:p>
    <w:p w:rsidR="007B4D92" w:rsidRDefault="007B4D92" w:rsidP="00352F21">
      <w:pPr>
        <w:rPr>
          <w:sz w:val="24"/>
          <w:szCs w:val="24"/>
        </w:rPr>
      </w:pPr>
    </w:p>
    <w:p w:rsidR="007B4D92" w:rsidRDefault="007B4D92" w:rsidP="00352F21">
      <w:pPr>
        <w:rPr>
          <w:sz w:val="24"/>
          <w:szCs w:val="24"/>
        </w:rPr>
      </w:pPr>
    </w:p>
    <w:p w:rsidR="007B4D92" w:rsidRDefault="007B4D92" w:rsidP="00352F21">
      <w:pPr>
        <w:rPr>
          <w:sz w:val="24"/>
          <w:szCs w:val="24"/>
        </w:rPr>
      </w:pPr>
    </w:p>
    <w:p w:rsidR="00352F21" w:rsidRPr="007615C6" w:rsidRDefault="00352F21" w:rsidP="00352F21">
      <w:pPr>
        <w:rPr>
          <w:sz w:val="24"/>
          <w:szCs w:val="24"/>
        </w:rPr>
      </w:pPr>
    </w:p>
    <w:p w:rsidR="00002E1E" w:rsidRDefault="00002E1E" w:rsidP="000311B7">
      <w:pPr>
        <w:spacing w:before="100" w:beforeAutospacing="1" w:after="100" w:afterAutospacing="1"/>
        <w:ind w:left="708"/>
        <w:jc w:val="both"/>
        <w:rPr>
          <w:rFonts w:ascii="Times New Roman" w:eastAsia="Times New Roman" w:hAnsi="Times New Roman" w:cs="Times New Roman"/>
          <w:sz w:val="24"/>
          <w:szCs w:val="24"/>
          <w:lang w:eastAsia="pt-BR"/>
        </w:rPr>
      </w:pPr>
    </w:p>
    <w:p w:rsidR="00575788" w:rsidRDefault="00575788" w:rsidP="000311B7">
      <w:pPr>
        <w:spacing w:before="100" w:beforeAutospacing="1" w:after="100" w:afterAutospacing="1"/>
        <w:ind w:left="708"/>
        <w:jc w:val="both"/>
        <w:rPr>
          <w:rFonts w:ascii="Times New Roman" w:eastAsia="Times New Roman" w:hAnsi="Times New Roman" w:cs="Times New Roman"/>
          <w:sz w:val="24"/>
          <w:szCs w:val="24"/>
          <w:lang w:eastAsia="pt-BR"/>
        </w:rPr>
      </w:pPr>
    </w:p>
    <w:p w:rsidR="00575788" w:rsidRPr="000311B7" w:rsidRDefault="00575788" w:rsidP="000311B7">
      <w:pPr>
        <w:spacing w:before="100" w:beforeAutospacing="1" w:after="100" w:afterAutospacing="1"/>
        <w:ind w:left="708"/>
        <w:jc w:val="both"/>
        <w:rPr>
          <w:rFonts w:ascii="Times New Roman" w:eastAsia="Times New Roman" w:hAnsi="Times New Roman" w:cs="Times New Roman"/>
          <w:sz w:val="24"/>
          <w:szCs w:val="24"/>
          <w:lang w:eastAsia="pt-BR"/>
        </w:rPr>
      </w:pPr>
    </w:p>
    <w:p w:rsidR="00002E1E" w:rsidRPr="004B19F3" w:rsidRDefault="00002E1E" w:rsidP="000311B7">
      <w:pPr>
        <w:spacing w:before="100" w:beforeAutospacing="1" w:after="100" w:afterAutospacing="1"/>
        <w:ind w:left="708"/>
        <w:jc w:val="center"/>
        <w:rPr>
          <w:rFonts w:eastAsia="Times New Roman" w:cstheme="minorHAnsi"/>
          <w:sz w:val="24"/>
          <w:szCs w:val="24"/>
          <w:lang w:eastAsia="pt-BR"/>
        </w:rPr>
      </w:pPr>
      <w:r w:rsidRPr="00755115">
        <w:rPr>
          <w:rFonts w:eastAsia="Times New Roman" w:cstheme="minorHAnsi"/>
          <w:b/>
          <w:sz w:val="24"/>
          <w:szCs w:val="24"/>
          <w:lang w:eastAsia="pt-BR"/>
        </w:rPr>
        <w:t xml:space="preserve"> LEI N</w:t>
      </w:r>
      <w:r w:rsidR="004B19F3">
        <w:rPr>
          <w:rFonts w:eastAsia="Times New Roman" w:cstheme="minorHAnsi"/>
          <w:b/>
          <w:sz w:val="24"/>
          <w:szCs w:val="24"/>
          <w:lang w:eastAsia="pt-BR"/>
        </w:rPr>
        <w:t>.º 861</w:t>
      </w:r>
      <w:r w:rsidR="00AF2091" w:rsidRPr="00755115">
        <w:rPr>
          <w:rFonts w:eastAsia="Times New Roman" w:cstheme="minorHAnsi"/>
          <w:b/>
          <w:sz w:val="24"/>
          <w:szCs w:val="24"/>
          <w:lang w:eastAsia="pt-BR"/>
        </w:rPr>
        <w:t>/2013</w:t>
      </w:r>
      <w:r w:rsidR="004B19F3">
        <w:rPr>
          <w:rFonts w:eastAsia="Times New Roman" w:cstheme="minorHAnsi"/>
          <w:b/>
          <w:sz w:val="24"/>
          <w:szCs w:val="24"/>
          <w:lang w:eastAsia="pt-BR"/>
        </w:rPr>
        <w:t xml:space="preserve">                              </w:t>
      </w:r>
      <w:r w:rsidR="004B19F3">
        <w:rPr>
          <w:rFonts w:eastAsia="Times New Roman" w:cstheme="minorHAnsi"/>
          <w:sz w:val="24"/>
          <w:szCs w:val="24"/>
          <w:lang w:eastAsia="pt-BR"/>
        </w:rPr>
        <w:t>Pontão 19 de junho de 2013</w:t>
      </w:r>
    </w:p>
    <w:p w:rsidR="00002E1E" w:rsidRPr="000311B7" w:rsidRDefault="00002E1E" w:rsidP="000311B7">
      <w:pPr>
        <w:spacing w:before="100" w:beforeAutospacing="1" w:after="100" w:afterAutospacing="1"/>
        <w:ind w:left="708"/>
        <w:jc w:val="both"/>
        <w:rPr>
          <w:rFonts w:eastAsia="Times New Roman" w:cstheme="minorHAnsi"/>
          <w:sz w:val="24"/>
          <w:szCs w:val="24"/>
          <w:lang w:eastAsia="pt-BR"/>
        </w:rPr>
      </w:pPr>
    </w:p>
    <w:p w:rsidR="000311B7" w:rsidRDefault="00483C53" w:rsidP="00755115">
      <w:pPr>
        <w:spacing w:before="100" w:beforeAutospacing="1" w:after="100" w:afterAutospacing="1"/>
        <w:ind w:left="3261"/>
        <w:jc w:val="both"/>
        <w:rPr>
          <w:rFonts w:eastAsia="Times New Roman" w:cstheme="minorHAnsi"/>
          <w:i/>
          <w:sz w:val="24"/>
          <w:szCs w:val="24"/>
          <w:lang w:eastAsia="pt-BR"/>
        </w:rPr>
      </w:pPr>
      <w:r w:rsidRPr="00755115">
        <w:rPr>
          <w:rFonts w:eastAsia="Times New Roman" w:cstheme="minorHAnsi"/>
          <w:i/>
          <w:sz w:val="24"/>
          <w:szCs w:val="24"/>
          <w:lang w:eastAsia="pt-BR"/>
        </w:rPr>
        <w:t>“</w:t>
      </w:r>
      <w:r w:rsidR="00C17A41" w:rsidRPr="00C17A41">
        <w:rPr>
          <w:rFonts w:eastAsia="Times New Roman" w:cstheme="minorHAnsi"/>
          <w:i/>
          <w:sz w:val="24"/>
          <w:szCs w:val="24"/>
          <w:lang w:eastAsia="pt-BR"/>
        </w:rPr>
        <w:t xml:space="preserve">Autoriza o Executivo Municipal a desenvolver ações para </w:t>
      </w:r>
      <w:proofErr w:type="gramStart"/>
      <w:r w:rsidR="00C17A41" w:rsidRPr="00C17A41">
        <w:rPr>
          <w:rFonts w:eastAsia="Times New Roman" w:cstheme="minorHAnsi"/>
          <w:i/>
          <w:sz w:val="24"/>
          <w:szCs w:val="24"/>
          <w:lang w:eastAsia="pt-BR"/>
        </w:rPr>
        <w:t>implementar</w:t>
      </w:r>
      <w:proofErr w:type="gramEnd"/>
      <w:r w:rsidR="00C17A41" w:rsidRPr="00C17A41">
        <w:rPr>
          <w:rFonts w:eastAsia="Times New Roman" w:cstheme="minorHAnsi"/>
          <w:i/>
          <w:sz w:val="24"/>
          <w:szCs w:val="24"/>
          <w:lang w:eastAsia="pt-BR"/>
        </w:rPr>
        <w:t xml:space="preserve"> programas habitacionais para os munícipes com renda familiar de até R$ 1.600,00, conforme estabelecido pela Lei Federal 11.977/2009 e Lei 12.424/2011.</w:t>
      </w:r>
      <w:r w:rsidR="000311B7" w:rsidRPr="00755115">
        <w:rPr>
          <w:rFonts w:eastAsia="Times New Roman" w:cstheme="minorHAnsi"/>
          <w:i/>
          <w:sz w:val="24"/>
          <w:szCs w:val="24"/>
          <w:lang w:eastAsia="pt-BR"/>
        </w:rPr>
        <w:t>”</w:t>
      </w:r>
    </w:p>
    <w:p w:rsidR="00755115" w:rsidRPr="00755115" w:rsidRDefault="004B19F3" w:rsidP="004B19F3">
      <w:pPr>
        <w:rPr>
          <w:lang w:eastAsia="pt-BR"/>
        </w:rPr>
      </w:pPr>
      <w:r w:rsidRPr="004B19F3">
        <w:rPr>
          <w:b/>
          <w:lang w:eastAsia="pt-BR"/>
        </w:rPr>
        <w:t>Valdir Rodrigues, Prefeito em Exercício de Pontão (RS)</w:t>
      </w:r>
      <w:r>
        <w:rPr>
          <w:lang w:eastAsia="pt-BR"/>
        </w:rPr>
        <w:t xml:space="preserve"> no uso de suas atribuições que lhe são conferidas pelo art.62 da Lei Orgânica Municipal</w:t>
      </w:r>
    </w:p>
    <w:p w:rsidR="005901D3" w:rsidRDefault="00483C53" w:rsidP="001F33D4">
      <w:pPr>
        <w:spacing w:before="100" w:beforeAutospacing="1" w:after="100" w:afterAutospacing="1"/>
        <w:ind w:firstLine="1134"/>
        <w:jc w:val="both"/>
        <w:rPr>
          <w:rFonts w:eastAsia="Times New Roman" w:cstheme="minorHAnsi"/>
          <w:i/>
          <w:sz w:val="24"/>
          <w:szCs w:val="24"/>
          <w:lang w:eastAsia="pt-BR"/>
        </w:rPr>
      </w:pPr>
      <w:r w:rsidRPr="000311B7">
        <w:rPr>
          <w:rFonts w:eastAsia="Times New Roman" w:cstheme="minorHAnsi"/>
          <w:sz w:val="24"/>
          <w:szCs w:val="24"/>
          <w:lang w:eastAsia="pt-BR"/>
        </w:rPr>
        <w:t xml:space="preserve">Art. 1º </w:t>
      </w:r>
      <w:r w:rsidR="00C4352F">
        <w:rPr>
          <w:rFonts w:eastAsia="Times New Roman" w:cstheme="minorHAnsi"/>
          <w:sz w:val="24"/>
          <w:szCs w:val="24"/>
          <w:lang w:eastAsia="pt-BR"/>
        </w:rPr>
        <w:t xml:space="preserve">Fica </w:t>
      </w:r>
      <w:r w:rsidR="00183DF0">
        <w:rPr>
          <w:rFonts w:eastAsia="Times New Roman" w:cstheme="minorHAnsi"/>
          <w:sz w:val="24"/>
          <w:szCs w:val="24"/>
          <w:lang w:eastAsia="pt-BR"/>
        </w:rPr>
        <w:t xml:space="preserve">o Poder Executivo </w:t>
      </w:r>
      <w:r w:rsidR="005901D3" w:rsidRPr="00C17A41">
        <w:rPr>
          <w:rFonts w:eastAsia="Times New Roman" w:cstheme="minorHAnsi"/>
          <w:i/>
          <w:sz w:val="24"/>
          <w:szCs w:val="24"/>
          <w:lang w:eastAsia="pt-BR"/>
        </w:rPr>
        <w:t>Municipal</w:t>
      </w:r>
      <w:r w:rsidR="005901D3">
        <w:rPr>
          <w:rFonts w:eastAsia="Times New Roman" w:cstheme="minorHAnsi"/>
          <w:i/>
          <w:sz w:val="24"/>
          <w:szCs w:val="24"/>
          <w:lang w:eastAsia="pt-BR"/>
        </w:rPr>
        <w:t xml:space="preserve"> autorizado</w:t>
      </w:r>
      <w:r w:rsidR="005901D3" w:rsidRPr="00C17A41">
        <w:rPr>
          <w:rFonts w:eastAsia="Times New Roman" w:cstheme="minorHAnsi"/>
          <w:i/>
          <w:sz w:val="24"/>
          <w:szCs w:val="24"/>
          <w:lang w:eastAsia="pt-BR"/>
        </w:rPr>
        <w:t xml:space="preserve"> a desenvolver</w:t>
      </w:r>
      <w:r w:rsidR="005901D3">
        <w:rPr>
          <w:rFonts w:eastAsia="Times New Roman" w:cstheme="minorHAnsi"/>
          <w:i/>
          <w:sz w:val="24"/>
          <w:szCs w:val="24"/>
          <w:lang w:eastAsia="pt-BR"/>
        </w:rPr>
        <w:t xml:space="preserve"> todas as</w:t>
      </w:r>
      <w:r w:rsidR="005901D3" w:rsidRPr="00C17A41">
        <w:rPr>
          <w:rFonts w:eastAsia="Times New Roman" w:cstheme="minorHAnsi"/>
          <w:i/>
          <w:sz w:val="24"/>
          <w:szCs w:val="24"/>
          <w:lang w:eastAsia="pt-BR"/>
        </w:rPr>
        <w:t xml:space="preserve"> ações </w:t>
      </w:r>
      <w:r w:rsidR="005901D3">
        <w:rPr>
          <w:rFonts w:eastAsia="Times New Roman" w:cstheme="minorHAnsi"/>
          <w:i/>
          <w:sz w:val="24"/>
          <w:szCs w:val="24"/>
          <w:lang w:eastAsia="pt-BR"/>
        </w:rPr>
        <w:t xml:space="preserve">necessárias para a produção de unidades habitacionais, </w:t>
      </w:r>
      <w:proofErr w:type="gramStart"/>
      <w:r w:rsidR="005901D3">
        <w:rPr>
          <w:rFonts w:eastAsia="Times New Roman" w:cstheme="minorHAnsi"/>
          <w:i/>
          <w:sz w:val="24"/>
          <w:szCs w:val="24"/>
          <w:lang w:eastAsia="pt-BR"/>
        </w:rPr>
        <w:t>implementadas</w:t>
      </w:r>
      <w:proofErr w:type="gramEnd"/>
      <w:r w:rsidR="005901D3">
        <w:rPr>
          <w:rFonts w:eastAsia="Times New Roman" w:cstheme="minorHAnsi"/>
          <w:i/>
          <w:sz w:val="24"/>
          <w:szCs w:val="24"/>
          <w:lang w:eastAsia="pt-BR"/>
        </w:rPr>
        <w:t xml:space="preserve"> por intermédio do Termo de Compromisso a ser firmado com a CREHNOR CENTRAL, ou em nome próprio ou representada ou uma de suas cooperativas singulares associadas, Instituição Financeira autorizada pelo Banco Central do Brasil – BACEN e MINISTÉRIO DAS CIDADES, como agente repassador do referido programa.</w:t>
      </w:r>
    </w:p>
    <w:p w:rsidR="00EF5D1B" w:rsidRDefault="005901D3" w:rsidP="005901D3">
      <w:pPr>
        <w:spacing w:before="100" w:beforeAutospacing="1" w:after="100" w:afterAutospacing="1"/>
        <w:jc w:val="both"/>
        <w:rPr>
          <w:rFonts w:eastAsia="Times New Roman" w:cstheme="minorHAnsi"/>
          <w:i/>
          <w:sz w:val="24"/>
          <w:szCs w:val="24"/>
          <w:lang w:eastAsia="pt-BR"/>
        </w:rPr>
      </w:pPr>
      <w:r>
        <w:rPr>
          <w:rFonts w:eastAsia="Times New Roman" w:cstheme="minorHAnsi"/>
          <w:i/>
          <w:sz w:val="24"/>
          <w:szCs w:val="24"/>
          <w:lang w:eastAsia="pt-BR"/>
        </w:rPr>
        <w:t xml:space="preserve">               Art. 2.º Fica o Poder Executivo Municipal autorizado a aportar contrapartida em recursos financeiros</w:t>
      </w:r>
      <w:r w:rsidR="00EF5D1B">
        <w:rPr>
          <w:rFonts w:eastAsia="Times New Roman" w:cstheme="minorHAnsi"/>
          <w:i/>
          <w:sz w:val="24"/>
          <w:szCs w:val="24"/>
          <w:lang w:eastAsia="pt-BR"/>
        </w:rPr>
        <w:t xml:space="preserve">, bens ou serviços economicamente mensuráveis, visando </w:t>
      </w:r>
      <w:proofErr w:type="gramStart"/>
      <w:r w:rsidR="00EF5D1B">
        <w:rPr>
          <w:rFonts w:eastAsia="Times New Roman" w:cstheme="minorHAnsi"/>
          <w:i/>
          <w:sz w:val="24"/>
          <w:szCs w:val="24"/>
          <w:lang w:eastAsia="pt-BR"/>
        </w:rPr>
        <w:t>a</w:t>
      </w:r>
      <w:proofErr w:type="gramEnd"/>
      <w:r w:rsidR="00EF5D1B">
        <w:rPr>
          <w:rFonts w:eastAsia="Times New Roman" w:cstheme="minorHAnsi"/>
          <w:i/>
          <w:sz w:val="24"/>
          <w:szCs w:val="24"/>
          <w:lang w:eastAsia="pt-BR"/>
        </w:rPr>
        <w:t xml:space="preserve"> complementação dos recursos necessários à produção de unidades habitacionais.</w:t>
      </w:r>
    </w:p>
    <w:p w:rsidR="00EF5D1B" w:rsidRDefault="00EF5D1B" w:rsidP="005901D3">
      <w:pPr>
        <w:spacing w:before="100" w:beforeAutospacing="1" w:after="100" w:afterAutospacing="1"/>
        <w:jc w:val="both"/>
        <w:rPr>
          <w:rFonts w:eastAsia="Times New Roman" w:cstheme="minorHAnsi"/>
          <w:i/>
          <w:sz w:val="24"/>
          <w:szCs w:val="24"/>
          <w:lang w:eastAsia="pt-BR"/>
        </w:rPr>
      </w:pPr>
      <w:r>
        <w:rPr>
          <w:rFonts w:eastAsia="Times New Roman" w:cstheme="minorHAnsi"/>
          <w:i/>
          <w:sz w:val="24"/>
          <w:szCs w:val="24"/>
          <w:lang w:eastAsia="pt-BR"/>
        </w:rPr>
        <w:tab/>
        <w:t>§ 1º - Os recursos financeiros a serem aportados não poderão ultrapassar o valor de R$4.000,00 (quatro mil reais).</w:t>
      </w:r>
    </w:p>
    <w:p w:rsidR="00EF5D1B" w:rsidRDefault="00EF5D1B" w:rsidP="005901D3">
      <w:pPr>
        <w:spacing w:before="100" w:beforeAutospacing="1" w:after="100" w:afterAutospacing="1"/>
        <w:jc w:val="both"/>
        <w:rPr>
          <w:rFonts w:eastAsia="Times New Roman" w:cstheme="minorHAnsi"/>
          <w:i/>
          <w:sz w:val="24"/>
          <w:szCs w:val="24"/>
          <w:lang w:eastAsia="pt-BR"/>
        </w:rPr>
      </w:pPr>
      <w:r>
        <w:rPr>
          <w:rFonts w:eastAsia="Times New Roman" w:cstheme="minorHAnsi"/>
          <w:i/>
          <w:sz w:val="24"/>
          <w:szCs w:val="24"/>
          <w:lang w:eastAsia="pt-BR"/>
        </w:rPr>
        <w:tab/>
        <w:t xml:space="preserve">§ 2º - </w:t>
      </w:r>
      <w:r w:rsidR="009F4617">
        <w:rPr>
          <w:rFonts w:eastAsia="Times New Roman" w:cstheme="minorHAnsi"/>
          <w:i/>
          <w:sz w:val="24"/>
          <w:szCs w:val="24"/>
          <w:lang w:eastAsia="pt-BR"/>
        </w:rPr>
        <w:t>O</w:t>
      </w:r>
      <w:r w:rsidR="00682B67">
        <w:rPr>
          <w:rFonts w:eastAsia="Times New Roman" w:cstheme="minorHAnsi"/>
          <w:i/>
          <w:sz w:val="24"/>
          <w:szCs w:val="24"/>
          <w:lang w:eastAsia="pt-BR"/>
        </w:rPr>
        <w:t xml:space="preserve">s beneficiários deverão preencher os critérios previstos na legislação de regência de cada Programa, sobretudo, no que se refere à </w:t>
      </w:r>
      <w:r w:rsidR="00B61E31">
        <w:rPr>
          <w:rFonts w:eastAsia="Times New Roman" w:cstheme="minorHAnsi"/>
          <w:i/>
          <w:sz w:val="24"/>
          <w:szCs w:val="24"/>
          <w:lang w:eastAsia="pt-BR"/>
        </w:rPr>
        <w:t>renda familiar.</w:t>
      </w:r>
    </w:p>
    <w:p w:rsidR="00B61E31" w:rsidRDefault="00B61E31" w:rsidP="005901D3">
      <w:pPr>
        <w:spacing w:before="100" w:beforeAutospacing="1" w:after="100" w:afterAutospacing="1"/>
        <w:jc w:val="both"/>
        <w:rPr>
          <w:rFonts w:eastAsia="Times New Roman" w:cstheme="minorHAnsi"/>
          <w:i/>
          <w:sz w:val="24"/>
          <w:szCs w:val="24"/>
          <w:lang w:eastAsia="pt-BR"/>
        </w:rPr>
      </w:pPr>
      <w:r>
        <w:rPr>
          <w:rFonts w:eastAsia="Times New Roman" w:cstheme="minorHAnsi"/>
          <w:i/>
          <w:sz w:val="24"/>
          <w:szCs w:val="24"/>
          <w:lang w:eastAsia="pt-BR"/>
        </w:rPr>
        <w:tab/>
      </w:r>
      <w:r w:rsidR="009F4617">
        <w:rPr>
          <w:rFonts w:eastAsia="Times New Roman" w:cstheme="minorHAnsi"/>
          <w:i/>
          <w:sz w:val="24"/>
          <w:szCs w:val="24"/>
          <w:lang w:eastAsia="pt-BR"/>
        </w:rPr>
        <w:t>§ 3º - As áreas a serem utilizadas para a construção de unidades habitacionais</w:t>
      </w:r>
      <w:proofErr w:type="gramStart"/>
      <w:r w:rsidR="009F4617">
        <w:rPr>
          <w:rFonts w:eastAsia="Times New Roman" w:cstheme="minorHAnsi"/>
          <w:i/>
          <w:sz w:val="24"/>
          <w:szCs w:val="24"/>
          <w:lang w:eastAsia="pt-BR"/>
        </w:rPr>
        <w:t>, deverão</w:t>
      </w:r>
      <w:proofErr w:type="gramEnd"/>
      <w:r w:rsidR="009F4617">
        <w:rPr>
          <w:rFonts w:eastAsia="Times New Roman" w:cstheme="minorHAnsi"/>
          <w:i/>
          <w:sz w:val="24"/>
          <w:szCs w:val="24"/>
          <w:lang w:eastAsia="pt-BR"/>
        </w:rPr>
        <w:t xml:space="preserve"> conter a infra-estrutura necessária estabelecida na legislação de regência de cada programa em específico.</w:t>
      </w:r>
    </w:p>
    <w:p w:rsidR="009F4617" w:rsidRDefault="009F4617" w:rsidP="009F4617">
      <w:pPr>
        <w:spacing w:before="100" w:beforeAutospacing="1" w:after="100" w:afterAutospacing="1"/>
        <w:jc w:val="both"/>
        <w:rPr>
          <w:rFonts w:eastAsia="Times New Roman" w:cstheme="minorHAnsi"/>
          <w:sz w:val="24"/>
          <w:szCs w:val="24"/>
          <w:lang w:eastAsia="pt-BR"/>
        </w:rPr>
      </w:pPr>
      <w:r>
        <w:rPr>
          <w:rFonts w:eastAsia="Times New Roman" w:cstheme="minorHAnsi"/>
          <w:sz w:val="24"/>
          <w:szCs w:val="24"/>
          <w:lang w:eastAsia="pt-BR"/>
        </w:rPr>
        <w:t xml:space="preserve">            </w:t>
      </w:r>
      <w:r w:rsidR="001F33D4">
        <w:rPr>
          <w:rFonts w:eastAsia="Times New Roman" w:cstheme="minorHAnsi"/>
          <w:sz w:val="24"/>
          <w:szCs w:val="24"/>
          <w:lang w:eastAsia="pt-BR"/>
        </w:rPr>
        <w:t xml:space="preserve">Art. </w:t>
      </w:r>
      <w:r>
        <w:rPr>
          <w:rFonts w:eastAsia="Times New Roman" w:cstheme="minorHAnsi"/>
          <w:sz w:val="24"/>
          <w:szCs w:val="24"/>
          <w:lang w:eastAsia="pt-BR"/>
        </w:rPr>
        <w:t>3</w:t>
      </w:r>
      <w:r w:rsidR="001F33D4" w:rsidRPr="000311B7">
        <w:rPr>
          <w:rFonts w:eastAsia="Times New Roman" w:cstheme="minorHAnsi"/>
          <w:sz w:val="24"/>
          <w:szCs w:val="24"/>
          <w:lang w:eastAsia="pt-BR"/>
        </w:rPr>
        <w:t>º</w:t>
      </w:r>
      <w:r w:rsidR="009932DB">
        <w:rPr>
          <w:rFonts w:eastAsia="Times New Roman" w:cstheme="minorHAnsi"/>
          <w:sz w:val="24"/>
          <w:szCs w:val="24"/>
          <w:lang w:eastAsia="pt-BR"/>
        </w:rPr>
        <w:t xml:space="preserve"> </w:t>
      </w:r>
      <w:r>
        <w:rPr>
          <w:rFonts w:eastAsia="Times New Roman" w:cstheme="minorHAnsi"/>
          <w:sz w:val="24"/>
          <w:szCs w:val="24"/>
          <w:lang w:eastAsia="pt-BR"/>
        </w:rPr>
        <w:t>Os projetos de habitação popular serão desenvolvidos mediante planejamento global, podendo envolver diversas secretarias municipais.</w:t>
      </w:r>
    </w:p>
    <w:p w:rsidR="006C047F" w:rsidRDefault="00670FED" w:rsidP="00670FED">
      <w:pPr>
        <w:spacing w:before="100" w:beforeAutospacing="1" w:after="100" w:afterAutospacing="1"/>
        <w:jc w:val="both"/>
        <w:rPr>
          <w:rFonts w:eastAsia="Times New Roman" w:cstheme="minorHAnsi"/>
          <w:sz w:val="24"/>
          <w:szCs w:val="24"/>
          <w:lang w:eastAsia="pt-BR"/>
        </w:rPr>
      </w:pPr>
      <w:r>
        <w:rPr>
          <w:rFonts w:eastAsia="Times New Roman" w:cstheme="minorHAnsi"/>
          <w:sz w:val="24"/>
          <w:szCs w:val="24"/>
          <w:lang w:eastAsia="pt-BR"/>
        </w:rPr>
        <w:t xml:space="preserve">            </w:t>
      </w:r>
      <w:r w:rsidR="00C4352F">
        <w:rPr>
          <w:rFonts w:eastAsia="Times New Roman" w:cstheme="minorHAnsi"/>
          <w:sz w:val="24"/>
          <w:szCs w:val="24"/>
          <w:lang w:eastAsia="pt-BR"/>
        </w:rPr>
        <w:t xml:space="preserve">Art. </w:t>
      </w:r>
      <w:r>
        <w:rPr>
          <w:rFonts w:eastAsia="Times New Roman" w:cstheme="minorHAnsi"/>
          <w:sz w:val="24"/>
          <w:szCs w:val="24"/>
          <w:lang w:eastAsia="pt-BR"/>
        </w:rPr>
        <w:t>4</w:t>
      </w:r>
      <w:r w:rsidR="009932DB" w:rsidRPr="000311B7">
        <w:rPr>
          <w:rFonts w:eastAsia="Times New Roman" w:cstheme="minorHAnsi"/>
          <w:sz w:val="24"/>
          <w:szCs w:val="24"/>
          <w:lang w:eastAsia="pt-BR"/>
        </w:rPr>
        <w:t>º</w:t>
      </w:r>
      <w:r w:rsidR="00C4352F">
        <w:rPr>
          <w:rFonts w:eastAsia="Times New Roman" w:cstheme="minorHAnsi"/>
          <w:sz w:val="24"/>
          <w:szCs w:val="24"/>
          <w:lang w:eastAsia="pt-BR"/>
        </w:rPr>
        <w:t xml:space="preserve"> </w:t>
      </w:r>
      <w:r>
        <w:rPr>
          <w:rFonts w:eastAsia="Times New Roman" w:cstheme="minorHAnsi"/>
          <w:sz w:val="24"/>
          <w:szCs w:val="24"/>
          <w:lang w:eastAsia="pt-BR"/>
        </w:rPr>
        <w:t xml:space="preserve">As unidades </w:t>
      </w:r>
      <w:r w:rsidR="00135C72">
        <w:rPr>
          <w:rFonts w:eastAsia="Times New Roman" w:cstheme="minorHAnsi"/>
          <w:sz w:val="24"/>
          <w:szCs w:val="24"/>
          <w:lang w:eastAsia="pt-BR"/>
        </w:rPr>
        <w:t xml:space="preserve">habitacionais que serão construídas no âmbito deste programa, ficarão isentas </w:t>
      </w:r>
      <w:r w:rsidR="006C047F">
        <w:rPr>
          <w:rFonts w:eastAsia="Times New Roman" w:cstheme="minorHAnsi"/>
          <w:sz w:val="24"/>
          <w:szCs w:val="24"/>
          <w:lang w:eastAsia="pt-BR"/>
        </w:rPr>
        <w:t>do pagamento das taxas referentes ao alvará de construção, habite-se, ISSQN incidente sobre as mesmas.</w:t>
      </w:r>
    </w:p>
    <w:p w:rsidR="00575788" w:rsidRDefault="00575788" w:rsidP="006C047F">
      <w:pPr>
        <w:spacing w:before="100" w:beforeAutospacing="1" w:after="100" w:afterAutospacing="1"/>
        <w:ind w:firstLine="708"/>
        <w:jc w:val="both"/>
        <w:rPr>
          <w:rFonts w:eastAsia="Times New Roman" w:cstheme="minorHAnsi"/>
          <w:sz w:val="24"/>
          <w:szCs w:val="24"/>
          <w:lang w:eastAsia="pt-BR"/>
        </w:rPr>
      </w:pPr>
    </w:p>
    <w:p w:rsidR="00575788" w:rsidRDefault="00575788" w:rsidP="006C047F">
      <w:pPr>
        <w:spacing w:before="100" w:beforeAutospacing="1" w:after="100" w:afterAutospacing="1"/>
        <w:ind w:firstLine="708"/>
        <w:jc w:val="both"/>
        <w:rPr>
          <w:rFonts w:eastAsia="Times New Roman" w:cstheme="minorHAnsi"/>
          <w:sz w:val="24"/>
          <w:szCs w:val="24"/>
          <w:lang w:eastAsia="pt-BR"/>
        </w:rPr>
      </w:pPr>
    </w:p>
    <w:p w:rsidR="00D9544E" w:rsidRDefault="00D9544E" w:rsidP="006C047F">
      <w:pPr>
        <w:spacing w:before="100" w:beforeAutospacing="1" w:after="100" w:afterAutospacing="1"/>
        <w:ind w:firstLine="708"/>
        <w:jc w:val="both"/>
        <w:rPr>
          <w:rFonts w:eastAsia="Times New Roman" w:cstheme="minorHAnsi"/>
          <w:sz w:val="24"/>
          <w:szCs w:val="24"/>
          <w:lang w:eastAsia="pt-BR"/>
        </w:rPr>
      </w:pPr>
    </w:p>
    <w:p w:rsidR="00454596" w:rsidRDefault="00454596" w:rsidP="006C047F">
      <w:pPr>
        <w:spacing w:before="100" w:beforeAutospacing="1" w:after="100" w:afterAutospacing="1"/>
        <w:ind w:firstLine="708"/>
        <w:jc w:val="both"/>
        <w:rPr>
          <w:rFonts w:eastAsia="Times New Roman" w:cstheme="minorHAnsi"/>
          <w:sz w:val="24"/>
          <w:szCs w:val="24"/>
          <w:lang w:eastAsia="pt-BR"/>
        </w:rPr>
      </w:pPr>
    </w:p>
    <w:p w:rsidR="00D9544E" w:rsidRDefault="00D9544E" w:rsidP="006C047F">
      <w:pPr>
        <w:spacing w:before="100" w:beforeAutospacing="1" w:after="100" w:afterAutospacing="1"/>
        <w:ind w:firstLine="708"/>
        <w:jc w:val="both"/>
        <w:rPr>
          <w:rFonts w:eastAsia="Times New Roman" w:cstheme="minorHAnsi"/>
          <w:sz w:val="24"/>
          <w:szCs w:val="24"/>
          <w:lang w:eastAsia="pt-BR"/>
        </w:rPr>
      </w:pPr>
    </w:p>
    <w:p w:rsidR="001F51F7" w:rsidRDefault="006C047F" w:rsidP="006C047F">
      <w:pPr>
        <w:spacing w:before="100" w:beforeAutospacing="1" w:after="100" w:afterAutospacing="1"/>
        <w:ind w:firstLine="708"/>
        <w:jc w:val="both"/>
        <w:rPr>
          <w:rFonts w:eastAsia="Times New Roman" w:cstheme="minorHAnsi"/>
          <w:sz w:val="24"/>
          <w:szCs w:val="24"/>
          <w:lang w:eastAsia="pt-BR"/>
        </w:rPr>
      </w:pPr>
      <w:r>
        <w:rPr>
          <w:rFonts w:eastAsia="Times New Roman" w:cstheme="minorHAnsi"/>
          <w:sz w:val="24"/>
          <w:szCs w:val="24"/>
          <w:lang w:eastAsia="pt-BR"/>
        </w:rPr>
        <w:t xml:space="preserve">Art. 5º Só poderão ser beneficiados pelos programas habitacionais, pessoas ou famílias que atendam ao estabelecido na </w:t>
      </w:r>
      <w:r w:rsidR="001F51F7">
        <w:rPr>
          <w:rFonts w:eastAsia="Times New Roman" w:cstheme="minorHAnsi"/>
          <w:sz w:val="24"/>
          <w:szCs w:val="24"/>
          <w:lang w:eastAsia="pt-BR"/>
        </w:rPr>
        <w:t xml:space="preserve">legislação de regência de cada Programa, sobretudo, no que se refere </w:t>
      </w:r>
      <w:proofErr w:type="gramStart"/>
      <w:r w:rsidR="001F51F7">
        <w:rPr>
          <w:rFonts w:eastAsia="Times New Roman" w:cstheme="minorHAnsi"/>
          <w:sz w:val="24"/>
          <w:szCs w:val="24"/>
          <w:lang w:eastAsia="pt-BR"/>
        </w:rPr>
        <w:t>a</w:t>
      </w:r>
      <w:proofErr w:type="gramEnd"/>
      <w:r w:rsidR="001F51F7">
        <w:rPr>
          <w:rFonts w:eastAsia="Times New Roman" w:cstheme="minorHAnsi"/>
          <w:sz w:val="24"/>
          <w:szCs w:val="24"/>
          <w:lang w:eastAsia="pt-BR"/>
        </w:rPr>
        <w:t xml:space="preserve"> renda familiar.</w:t>
      </w:r>
    </w:p>
    <w:p w:rsidR="001F51F7" w:rsidRDefault="001F51F7" w:rsidP="006C047F">
      <w:pPr>
        <w:spacing w:before="100" w:beforeAutospacing="1" w:after="100" w:afterAutospacing="1"/>
        <w:ind w:firstLine="708"/>
        <w:jc w:val="both"/>
        <w:rPr>
          <w:rFonts w:eastAsia="Times New Roman" w:cstheme="minorHAnsi"/>
          <w:sz w:val="24"/>
          <w:szCs w:val="24"/>
          <w:lang w:eastAsia="pt-BR"/>
        </w:rPr>
      </w:pPr>
      <w:r>
        <w:rPr>
          <w:rFonts w:eastAsia="Times New Roman" w:cstheme="minorHAnsi"/>
          <w:sz w:val="24"/>
          <w:szCs w:val="24"/>
          <w:lang w:eastAsia="pt-BR"/>
        </w:rPr>
        <w:t>Art. 6.º As despesas decorrentes da execução da presente Lei correrão por conta de dotações consignadas no orçamento vigente e suplementadas, se necessário.</w:t>
      </w:r>
    </w:p>
    <w:p w:rsidR="00755115" w:rsidRDefault="001F51F7" w:rsidP="001F51F7">
      <w:pPr>
        <w:spacing w:before="100" w:beforeAutospacing="1" w:after="100" w:afterAutospacing="1"/>
        <w:ind w:firstLine="708"/>
        <w:jc w:val="both"/>
        <w:rPr>
          <w:rFonts w:eastAsia="Times New Roman" w:cstheme="minorHAnsi"/>
          <w:sz w:val="24"/>
          <w:szCs w:val="24"/>
          <w:lang w:eastAsia="pt-BR"/>
        </w:rPr>
      </w:pPr>
      <w:r>
        <w:rPr>
          <w:rFonts w:eastAsia="Times New Roman" w:cstheme="minorHAnsi"/>
          <w:sz w:val="24"/>
          <w:szCs w:val="24"/>
          <w:lang w:eastAsia="pt-BR"/>
        </w:rPr>
        <w:t>A</w:t>
      </w:r>
      <w:r w:rsidR="00483C53" w:rsidRPr="000311B7">
        <w:rPr>
          <w:rFonts w:eastAsia="Times New Roman" w:cstheme="minorHAnsi"/>
          <w:sz w:val="24"/>
          <w:szCs w:val="24"/>
          <w:lang w:eastAsia="pt-BR"/>
        </w:rPr>
        <w:t xml:space="preserve">rt. </w:t>
      </w:r>
      <w:r>
        <w:rPr>
          <w:rFonts w:eastAsia="Times New Roman" w:cstheme="minorHAnsi"/>
          <w:sz w:val="24"/>
          <w:szCs w:val="24"/>
          <w:lang w:eastAsia="pt-BR"/>
        </w:rPr>
        <w:t>7</w:t>
      </w:r>
      <w:r w:rsidR="00483C53" w:rsidRPr="000311B7">
        <w:rPr>
          <w:rFonts w:eastAsia="Times New Roman" w:cstheme="minorHAnsi"/>
          <w:sz w:val="24"/>
          <w:szCs w:val="24"/>
          <w:lang w:eastAsia="pt-BR"/>
        </w:rPr>
        <w:t>° - Esta lei entrará em vigor na data de sua publicação.</w:t>
      </w:r>
      <w:r w:rsidR="00483C53" w:rsidRPr="000311B7">
        <w:rPr>
          <w:rFonts w:eastAsia="Times New Roman" w:cstheme="minorHAnsi"/>
          <w:sz w:val="24"/>
          <w:szCs w:val="24"/>
          <w:lang w:eastAsia="pt-BR"/>
        </w:rPr>
        <w:br/>
      </w:r>
    </w:p>
    <w:p w:rsidR="00755115" w:rsidRDefault="00755115" w:rsidP="00AF2091">
      <w:pPr>
        <w:jc w:val="center"/>
        <w:rPr>
          <w:rFonts w:eastAsia="Times New Roman" w:cstheme="minorHAnsi"/>
          <w:sz w:val="24"/>
          <w:szCs w:val="24"/>
          <w:lang w:eastAsia="pt-BR"/>
        </w:rPr>
      </w:pPr>
    </w:p>
    <w:p w:rsidR="00AF2091" w:rsidRPr="00703575" w:rsidRDefault="00483C53" w:rsidP="00AF2091">
      <w:pPr>
        <w:jc w:val="center"/>
        <w:rPr>
          <w:b/>
          <w:sz w:val="24"/>
          <w:szCs w:val="24"/>
        </w:rPr>
      </w:pPr>
      <w:r w:rsidRPr="000311B7">
        <w:rPr>
          <w:rFonts w:eastAsia="Times New Roman" w:cstheme="minorHAnsi"/>
          <w:sz w:val="24"/>
          <w:szCs w:val="24"/>
          <w:lang w:eastAsia="pt-BR"/>
        </w:rPr>
        <w:br/>
      </w:r>
      <w:r w:rsidR="004B19F3">
        <w:rPr>
          <w:b/>
          <w:sz w:val="24"/>
          <w:szCs w:val="24"/>
        </w:rPr>
        <w:t>VALDIR RODRIGUES</w:t>
      </w:r>
    </w:p>
    <w:p w:rsidR="00AF2091" w:rsidRPr="00703575" w:rsidRDefault="00AF2091" w:rsidP="00AF2091">
      <w:pPr>
        <w:jc w:val="center"/>
        <w:rPr>
          <w:b/>
          <w:sz w:val="24"/>
          <w:szCs w:val="24"/>
        </w:rPr>
      </w:pPr>
      <w:r w:rsidRPr="00703575">
        <w:rPr>
          <w:b/>
          <w:sz w:val="24"/>
          <w:szCs w:val="24"/>
        </w:rPr>
        <w:t>Prefeito Municipal</w:t>
      </w:r>
      <w:proofErr w:type="gramStart"/>
      <w:r w:rsidRPr="00703575">
        <w:rPr>
          <w:b/>
          <w:sz w:val="24"/>
          <w:szCs w:val="24"/>
        </w:rPr>
        <w:t xml:space="preserve"> </w:t>
      </w:r>
      <w:r w:rsidR="004B19F3">
        <w:rPr>
          <w:b/>
          <w:sz w:val="24"/>
          <w:szCs w:val="24"/>
        </w:rPr>
        <w:t xml:space="preserve"> </w:t>
      </w:r>
      <w:proofErr w:type="gramEnd"/>
      <w:r w:rsidR="004B19F3">
        <w:rPr>
          <w:b/>
          <w:sz w:val="24"/>
          <w:szCs w:val="24"/>
        </w:rPr>
        <w:t xml:space="preserve">em </w:t>
      </w:r>
      <w:r w:rsidR="00454596">
        <w:rPr>
          <w:b/>
          <w:sz w:val="24"/>
          <w:szCs w:val="24"/>
        </w:rPr>
        <w:t>Exercício</w:t>
      </w:r>
    </w:p>
    <w:p w:rsidR="00AF2091" w:rsidRPr="00703575" w:rsidRDefault="00AF2091" w:rsidP="00AF2091">
      <w:pPr>
        <w:jc w:val="center"/>
        <w:rPr>
          <w:b/>
          <w:sz w:val="24"/>
          <w:szCs w:val="24"/>
        </w:rPr>
      </w:pPr>
      <w:r w:rsidRPr="00703575">
        <w:rPr>
          <w:b/>
          <w:sz w:val="24"/>
          <w:szCs w:val="24"/>
        </w:rPr>
        <w:t>PONTÃO /RS</w:t>
      </w:r>
    </w:p>
    <w:p w:rsidR="00AF2091" w:rsidRDefault="00AF2091" w:rsidP="00AF2091">
      <w:pPr>
        <w:rPr>
          <w:sz w:val="24"/>
          <w:szCs w:val="24"/>
        </w:rPr>
      </w:pPr>
    </w:p>
    <w:p w:rsidR="00483C53" w:rsidRDefault="00483C53" w:rsidP="000311B7">
      <w:pPr>
        <w:spacing w:before="100" w:beforeAutospacing="1" w:after="100" w:afterAutospacing="1"/>
        <w:ind w:firstLine="1134"/>
        <w:jc w:val="both"/>
        <w:rPr>
          <w:rFonts w:eastAsia="Times New Roman" w:cstheme="minorHAnsi"/>
          <w:sz w:val="24"/>
          <w:szCs w:val="24"/>
          <w:lang w:eastAsia="pt-BR"/>
        </w:rPr>
      </w:pPr>
    </w:p>
    <w:p w:rsidR="00755115" w:rsidRDefault="00755115" w:rsidP="000311B7">
      <w:pPr>
        <w:spacing w:before="100" w:beforeAutospacing="1" w:after="100" w:afterAutospacing="1"/>
        <w:ind w:firstLine="1134"/>
        <w:jc w:val="both"/>
        <w:rPr>
          <w:rFonts w:eastAsia="Times New Roman" w:cstheme="minorHAnsi"/>
          <w:sz w:val="24"/>
          <w:szCs w:val="24"/>
          <w:lang w:eastAsia="pt-BR"/>
        </w:rPr>
      </w:pPr>
    </w:p>
    <w:p w:rsidR="00755115" w:rsidRDefault="00755115" w:rsidP="000311B7">
      <w:pPr>
        <w:spacing w:before="100" w:beforeAutospacing="1" w:after="100" w:afterAutospacing="1"/>
        <w:ind w:firstLine="1134"/>
        <w:jc w:val="both"/>
        <w:rPr>
          <w:rFonts w:eastAsia="Times New Roman" w:cstheme="minorHAnsi"/>
          <w:sz w:val="24"/>
          <w:szCs w:val="24"/>
          <w:lang w:eastAsia="pt-BR"/>
        </w:rPr>
      </w:pPr>
    </w:p>
    <w:p w:rsidR="00755115" w:rsidRDefault="004B19F3" w:rsidP="00454596">
      <w:pPr>
        <w:spacing w:before="100" w:beforeAutospacing="1" w:after="100" w:afterAutospacing="1"/>
        <w:jc w:val="both"/>
        <w:rPr>
          <w:rFonts w:eastAsia="Times New Roman" w:cstheme="minorHAnsi"/>
          <w:sz w:val="24"/>
          <w:szCs w:val="24"/>
          <w:lang w:eastAsia="pt-BR"/>
        </w:rPr>
      </w:pPr>
      <w:r>
        <w:rPr>
          <w:rFonts w:eastAsia="Times New Roman" w:cstheme="minorHAnsi"/>
          <w:sz w:val="24"/>
          <w:szCs w:val="24"/>
          <w:lang w:eastAsia="pt-BR"/>
        </w:rPr>
        <w:t>Registre-se e Publique-se</w:t>
      </w:r>
    </w:p>
    <w:p w:rsidR="004B19F3" w:rsidRDefault="004B19F3" w:rsidP="00454596">
      <w:pPr>
        <w:pStyle w:val="SemEspaamento"/>
        <w:rPr>
          <w:lang w:eastAsia="pt-BR"/>
        </w:rPr>
      </w:pPr>
      <w:proofErr w:type="spellStart"/>
      <w:r>
        <w:rPr>
          <w:lang w:eastAsia="pt-BR"/>
        </w:rPr>
        <w:t>Rosicler</w:t>
      </w:r>
      <w:proofErr w:type="spellEnd"/>
      <w:proofErr w:type="gramStart"/>
      <w:r>
        <w:rPr>
          <w:lang w:eastAsia="pt-BR"/>
        </w:rPr>
        <w:t xml:space="preserve"> </w:t>
      </w:r>
      <w:r w:rsidR="00454596">
        <w:rPr>
          <w:lang w:eastAsia="pt-BR"/>
        </w:rPr>
        <w:t xml:space="preserve">  </w:t>
      </w:r>
      <w:proofErr w:type="gramEnd"/>
      <w:r>
        <w:rPr>
          <w:lang w:eastAsia="pt-BR"/>
        </w:rPr>
        <w:t xml:space="preserve">T. </w:t>
      </w:r>
      <w:proofErr w:type="spellStart"/>
      <w:r>
        <w:rPr>
          <w:lang w:eastAsia="pt-BR"/>
        </w:rPr>
        <w:t>Dalchiavon</w:t>
      </w:r>
      <w:proofErr w:type="spellEnd"/>
    </w:p>
    <w:p w:rsidR="004B19F3" w:rsidRDefault="00454596" w:rsidP="00454596">
      <w:pPr>
        <w:pStyle w:val="SemEspaamento"/>
        <w:rPr>
          <w:lang w:eastAsia="pt-BR"/>
        </w:rPr>
      </w:pPr>
      <w:r>
        <w:rPr>
          <w:lang w:eastAsia="pt-BR"/>
        </w:rPr>
        <w:t>Secretaria</w:t>
      </w:r>
      <w:r w:rsidR="004B19F3">
        <w:rPr>
          <w:lang w:eastAsia="pt-BR"/>
        </w:rPr>
        <w:t xml:space="preserve"> de Administração</w:t>
      </w:r>
    </w:p>
    <w:p w:rsidR="00755115" w:rsidRDefault="00755115" w:rsidP="000311B7">
      <w:pPr>
        <w:spacing w:before="100" w:beforeAutospacing="1" w:after="100" w:afterAutospacing="1"/>
        <w:ind w:firstLine="1134"/>
        <w:jc w:val="both"/>
        <w:rPr>
          <w:rFonts w:eastAsia="Times New Roman" w:cstheme="minorHAnsi"/>
          <w:sz w:val="24"/>
          <w:szCs w:val="24"/>
          <w:lang w:eastAsia="pt-BR"/>
        </w:rPr>
      </w:pPr>
    </w:p>
    <w:p w:rsidR="00CC5188" w:rsidRPr="000311B7" w:rsidRDefault="00CC5188" w:rsidP="000311B7">
      <w:pPr>
        <w:spacing w:before="100" w:beforeAutospacing="1" w:after="100" w:afterAutospacing="1"/>
        <w:ind w:firstLine="1134"/>
        <w:jc w:val="both"/>
        <w:rPr>
          <w:rFonts w:eastAsia="Times New Roman" w:cstheme="minorHAnsi"/>
          <w:sz w:val="24"/>
          <w:szCs w:val="24"/>
          <w:lang w:eastAsia="pt-BR"/>
        </w:rPr>
      </w:pPr>
    </w:p>
    <w:p w:rsidR="00352F21" w:rsidRDefault="00352F21" w:rsidP="000311B7">
      <w:pPr>
        <w:ind w:firstLine="1134"/>
        <w:jc w:val="both"/>
        <w:rPr>
          <w:rFonts w:cstheme="minorHAnsi"/>
          <w:sz w:val="24"/>
          <w:szCs w:val="24"/>
        </w:rPr>
      </w:pPr>
    </w:p>
    <w:p w:rsidR="001F51F7" w:rsidRDefault="001F51F7" w:rsidP="000311B7">
      <w:pPr>
        <w:ind w:firstLine="1134"/>
        <w:jc w:val="both"/>
        <w:rPr>
          <w:rFonts w:cstheme="minorHAnsi"/>
          <w:sz w:val="24"/>
          <w:szCs w:val="24"/>
        </w:rPr>
      </w:pPr>
    </w:p>
    <w:p w:rsidR="001F51F7" w:rsidRDefault="001F51F7" w:rsidP="000311B7">
      <w:pPr>
        <w:ind w:firstLine="1134"/>
        <w:jc w:val="both"/>
        <w:rPr>
          <w:rFonts w:cstheme="minorHAnsi"/>
          <w:sz w:val="24"/>
          <w:szCs w:val="24"/>
        </w:rPr>
      </w:pPr>
    </w:p>
    <w:p w:rsidR="001F51F7" w:rsidRDefault="001F51F7" w:rsidP="000311B7">
      <w:pPr>
        <w:ind w:firstLine="1134"/>
        <w:jc w:val="both"/>
        <w:rPr>
          <w:rFonts w:cstheme="minorHAnsi"/>
          <w:sz w:val="24"/>
          <w:szCs w:val="24"/>
        </w:rPr>
      </w:pPr>
    </w:p>
    <w:p w:rsidR="001F51F7" w:rsidRDefault="001F51F7" w:rsidP="000311B7">
      <w:pPr>
        <w:ind w:firstLine="1134"/>
        <w:jc w:val="both"/>
        <w:rPr>
          <w:rFonts w:cstheme="minorHAnsi"/>
          <w:sz w:val="24"/>
          <w:szCs w:val="24"/>
        </w:rPr>
      </w:pPr>
    </w:p>
    <w:p w:rsidR="001F51F7" w:rsidRDefault="001F51F7" w:rsidP="000311B7">
      <w:pPr>
        <w:ind w:firstLine="1134"/>
        <w:jc w:val="both"/>
        <w:rPr>
          <w:rFonts w:cstheme="minorHAnsi"/>
          <w:sz w:val="24"/>
          <w:szCs w:val="24"/>
        </w:rPr>
      </w:pPr>
    </w:p>
    <w:p w:rsidR="001F51F7" w:rsidRDefault="001F51F7" w:rsidP="000311B7">
      <w:pPr>
        <w:ind w:firstLine="1134"/>
        <w:jc w:val="both"/>
        <w:rPr>
          <w:rFonts w:cstheme="minorHAnsi"/>
          <w:sz w:val="24"/>
          <w:szCs w:val="24"/>
        </w:rPr>
      </w:pPr>
    </w:p>
    <w:p w:rsidR="001F51F7" w:rsidRDefault="001F51F7" w:rsidP="000311B7">
      <w:pPr>
        <w:ind w:firstLine="1134"/>
        <w:jc w:val="both"/>
        <w:rPr>
          <w:rFonts w:cstheme="minorHAnsi"/>
          <w:sz w:val="24"/>
          <w:szCs w:val="24"/>
        </w:rPr>
      </w:pPr>
    </w:p>
    <w:p w:rsidR="001F51F7" w:rsidRDefault="001F51F7" w:rsidP="000311B7">
      <w:pPr>
        <w:ind w:firstLine="1134"/>
        <w:jc w:val="both"/>
        <w:rPr>
          <w:rFonts w:cstheme="minorHAnsi"/>
          <w:sz w:val="24"/>
          <w:szCs w:val="24"/>
        </w:rPr>
      </w:pPr>
    </w:p>
    <w:p w:rsidR="001F51F7" w:rsidRDefault="001F51F7" w:rsidP="000311B7">
      <w:pPr>
        <w:ind w:firstLine="1134"/>
        <w:jc w:val="both"/>
        <w:rPr>
          <w:rFonts w:cstheme="minorHAnsi"/>
          <w:sz w:val="24"/>
          <w:szCs w:val="24"/>
        </w:rPr>
      </w:pPr>
    </w:p>
    <w:p w:rsidR="001F51F7" w:rsidRDefault="001F51F7" w:rsidP="000311B7">
      <w:pPr>
        <w:ind w:firstLine="1134"/>
        <w:jc w:val="both"/>
        <w:rPr>
          <w:rFonts w:cstheme="minorHAnsi"/>
          <w:sz w:val="24"/>
          <w:szCs w:val="24"/>
        </w:rPr>
      </w:pPr>
    </w:p>
    <w:p w:rsidR="001F51F7" w:rsidRDefault="001F51F7" w:rsidP="000311B7">
      <w:pPr>
        <w:ind w:firstLine="1134"/>
        <w:jc w:val="both"/>
        <w:rPr>
          <w:rFonts w:cstheme="minorHAnsi"/>
          <w:sz w:val="24"/>
          <w:szCs w:val="24"/>
        </w:rPr>
      </w:pPr>
    </w:p>
    <w:p w:rsidR="001F51F7" w:rsidRDefault="001F51F7" w:rsidP="000311B7">
      <w:pPr>
        <w:ind w:firstLine="1134"/>
        <w:jc w:val="both"/>
        <w:rPr>
          <w:rFonts w:cstheme="minorHAnsi"/>
          <w:sz w:val="24"/>
          <w:szCs w:val="24"/>
        </w:rPr>
      </w:pPr>
    </w:p>
    <w:p w:rsidR="001F51F7" w:rsidRDefault="001F51F7" w:rsidP="000311B7">
      <w:pPr>
        <w:ind w:firstLine="1134"/>
        <w:jc w:val="both"/>
        <w:rPr>
          <w:rFonts w:cstheme="minorHAnsi"/>
          <w:sz w:val="24"/>
          <w:szCs w:val="24"/>
        </w:rPr>
      </w:pPr>
    </w:p>
    <w:p w:rsidR="001F51F7" w:rsidRDefault="001F51F7" w:rsidP="000311B7">
      <w:pPr>
        <w:ind w:firstLine="1134"/>
        <w:jc w:val="both"/>
        <w:rPr>
          <w:rFonts w:cstheme="minorHAnsi"/>
          <w:sz w:val="24"/>
          <w:szCs w:val="24"/>
        </w:rPr>
      </w:pPr>
    </w:p>
    <w:p w:rsidR="001F51F7" w:rsidRDefault="001F51F7" w:rsidP="000311B7">
      <w:pPr>
        <w:ind w:firstLine="1134"/>
        <w:jc w:val="both"/>
        <w:rPr>
          <w:rFonts w:cstheme="minorHAnsi"/>
          <w:sz w:val="24"/>
          <w:szCs w:val="24"/>
        </w:rPr>
      </w:pPr>
    </w:p>
    <w:p w:rsidR="001F51F7" w:rsidRDefault="001F51F7" w:rsidP="000311B7">
      <w:pPr>
        <w:ind w:firstLine="1134"/>
        <w:jc w:val="both"/>
        <w:rPr>
          <w:rFonts w:cstheme="minorHAnsi"/>
          <w:sz w:val="24"/>
          <w:szCs w:val="24"/>
        </w:rPr>
      </w:pPr>
    </w:p>
    <w:p w:rsidR="001F51F7" w:rsidRDefault="001F51F7" w:rsidP="000311B7">
      <w:pPr>
        <w:ind w:firstLine="1134"/>
        <w:jc w:val="both"/>
        <w:rPr>
          <w:rFonts w:cstheme="minorHAnsi"/>
          <w:sz w:val="24"/>
          <w:szCs w:val="24"/>
        </w:rPr>
      </w:pPr>
    </w:p>
    <w:p w:rsidR="001F51F7" w:rsidRDefault="001F51F7" w:rsidP="000311B7">
      <w:pPr>
        <w:ind w:firstLine="1134"/>
        <w:jc w:val="both"/>
        <w:rPr>
          <w:rFonts w:cstheme="minorHAnsi"/>
          <w:sz w:val="24"/>
          <w:szCs w:val="24"/>
        </w:rPr>
      </w:pPr>
    </w:p>
    <w:p w:rsidR="001F51F7" w:rsidRDefault="001F51F7" w:rsidP="000311B7">
      <w:pPr>
        <w:ind w:firstLine="1134"/>
        <w:jc w:val="both"/>
        <w:rPr>
          <w:rFonts w:cstheme="minorHAnsi"/>
          <w:sz w:val="24"/>
          <w:szCs w:val="24"/>
        </w:rPr>
      </w:pPr>
    </w:p>
    <w:p w:rsidR="001F51F7" w:rsidRDefault="001F51F7" w:rsidP="000311B7">
      <w:pPr>
        <w:ind w:firstLine="1134"/>
        <w:jc w:val="both"/>
        <w:rPr>
          <w:rFonts w:cstheme="minorHAnsi"/>
          <w:sz w:val="24"/>
          <w:szCs w:val="24"/>
        </w:rPr>
      </w:pPr>
    </w:p>
    <w:p w:rsidR="001F51F7" w:rsidRDefault="001F51F7" w:rsidP="000311B7">
      <w:pPr>
        <w:ind w:firstLine="1134"/>
        <w:jc w:val="both"/>
        <w:rPr>
          <w:rFonts w:cstheme="minorHAnsi"/>
          <w:sz w:val="24"/>
          <w:szCs w:val="24"/>
        </w:rPr>
      </w:pPr>
    </w:p>
    <w:p w:rsidR="001F51F7" w:rsidRDefault="001F51F7" w:rsidP="000311B7">
      <w:pPr>
        <w:ind w:firstLine="1134"/>
        <w:jc w:val="both"/>
        <w:rPr>
          <w:rFonts w:cstheme="minorHAnsi"/>
          <w:sz w:val="24"/>
          <w:szCs w:val="24"/>
        </w:rPr>
      </w:pPr>
    </w:p>
    <w:p w:rsidR="009D1694" w:rsidRDefault="009D1694" w:rsidP="000311B7">
      <w:pPr>
        <w:ind w:firstLine="1134"/>
        <w:jc w:val="both"/>
        <w:rPr>
          <w:rFonts w:cstheme="minorHAnsi"/>
          <w:sz w:val="24"/>
          <w:szCs w:val="24"/>
        </w:rPr>
      </w:pPr>
    </w:p>
    <w:p w:rsidR="00755115" w:rsidRPr="00755115" w:rsidRDefault="00755115" w:rsidP="000311B7">
      <w:pPr>
        <w:ind w:firstLine="1134"/>
        <w:jc w:val="both"/>
        <w:rPr>
          <w:rFonts w:cstheme="minorHAnsi"/>
          <w:b/>
          <w:sz w:val="32"/>
          <w:szCs w:val="32"/>
        </w:rPr>
      </w:pPr>
      <w:r>
        <w:rPr>
          <w:rFonts w:cstheme="minorHAnsi"/>
          <w:sz w:val="24"/>
          <w:szCs w:val="24"/>
        </w:rPr>
        <w:tab/>
      </w:r>
      <w:r>
        <w:rPr>
          <w:rFonts w:cstheme="minorHAnsi"/>
          <w:sz w:val="24"/>
          <w:szCs w:val="24"/>
        </w:rPr>
        <w:tab/>
      </w:r>
      <w:r w:rsidRPr="00755115">
        <w:rPr>
          <w:rFonts w:cstheme="minorHAnsi"/>
          <w:b/>
          <w:sz w:val="32"/>
          <w:szCs w:val="32"/>
        </w:rPr>
        <w:t>JUSTIFICATIVA:</w:t>
      </w:r>
    </w:p>
    <w:p w:rsidR="00755115" w:rsidRDefault="00755115" w:rsidP="000311B7">
      <w:pPr>
        <w:ind w:firstLine="1134"/>
        <w:jc w:val="both"/>
        <w:rPr>
          <w:rFonts w:cstheme="minorHAnsi"/>
          <w:sz w:val="24"/>
          <w:szCs w:val="24"/>
        </w:rPr>
      </w:pPr>
    </w:p>
    <w:p w:rsidR="00755115" w:rsidRDefault="00755115" w:rsidP="000311B7">
      <w:pPr>
        <w:ind w:firstLine="1134"/>
        <w:jc w:val="both"/>
        <w:rPr>
          <w:rFonts w:cstheme="minorHAnsi"/>
          <w:sz w:val="24"/>
          <w:szCs w:val="24"/>
        </w:rPr>
      </w:pPr>
    </w:p>
    <w:p w:rsidR="001F51F7" w:rsidRDefault="00755115" w:rsidP="00D44EB6">
      <w:pPr>
        <w:jc w:val="both"/>
        <w:rPr>
          <w:i/>
          <w:sz w:val="24"/>
          <w:szCs w:val="24"/>
        </w:rPr>
      </w:pPr>
      <w:r>
        <w:rPr>
          <w:i/>
          <w:sz w:val="24"/>
          <w:szCs w:val="24"/>
        </w:rPr>
        <w:tab/>
      </w:r>
      <w:r>
        <w:rPr>
          <w:i/>
          <w:sz w:val="24"/>
          <w:szCs w:val="24"/>
        </w:rPr>
        <w:tab/>
        <w:t xml:space="preserve">O presente Projeto justifica-se em razão da necessidade de </w:t>
      </w:r>
      <w:r w:rsidR="001F51F7">
        <w:rPr>
          <w:i/>
          <w:sz w:val="24"/>
          <w:szCs w:val="24"/>
        </w:rPr>
        <w:t>auxiliarmos na produção de unidades habitacionais financiadas pelos programas habitacionais desenvolvidos pelo Governo estadual através do Ministério das Cidades ou pelo Governo do Estado, direcionadas para famílias ou pessoas com renda de até R$1.600,00 (</w:t>
      </w:r>
      <w:proofErr w:type="gramStart"/>
      <w:r w:rsidR="001F51F7">
        <w:rPr>
          <w:i/>
          <w:sz w:val="24"/>
          <w:szCs w:val="24"/>
        </w:rPr>
        <w:t>hum</w:t>
      </w:r>
      <w:proofErr w:type="gramEnd"/>
      <w:r w:rsidR="001F51F7">
        <w:rPr>
          <w:i/>
          <w:sz w:val="24"/>
          <w:szCs w:val="24"/>
        </w:rPr>
        <w:t xml:space="preserve"> mil e seiscentos reais).</w:t>
      </w:r>
    </w:p>
    <w:p w:rsidR="001F51F7" w:rsidRDefault="001F51F7" w:rsidP="00D44EB6">
      <w:pPr>
        <w:jc w:val="both"/>
        <w:rPr>
          <w:i/>
          <w:sz w:val="24"/>
          <w:szCs w:val="24"/>
        </w:rPr>
      </w:pPr>
    </w:p>
    <w:p w:rsidR="00575788" w:rsidRDefault="001F51F7" w:rsidP="00755115">
      <w:pPr>
        <w:jc w:val="both"/>
        <w:rPr>
          <w:i/>
          <w:sz w:val="24"/>
          <w:szCs w:val="24"/>
        </w:rPr>
      </w:pPr>
      <w:r>
        <w:rPr>
          <w:i/>
          <w:sz w:val="24"/>
          <w:szCs w:val="24"/>
        </w:rPr>
        <w:tab/>
      </w:r>
      <w:r>
        <w:rPr>
          <w:i/>
          <w:sz w:val="24"/>
          <w:szCs w:val="24"/>
        </w:rPr>
        <w:tab/>
      </w:r>
      <w:r w:rsidR="00575788">
        <w:rPr>
          <w:i/>
          <w:sz w:val="24"/>
          <w:szCs w:val="24"/>
        </w:rPr>
        <w:t xml:space="preserve">Os objetivos do presente projeto serão </w:t>
      </w:r>
      <w:proofErr w:type="gramStart"/>
      <w:r w:rsidR="00575788">
        <w:rPr>
          <w:i/>
          <w:sz w:val="24"/>
          <w:szCs w:val="24"/>
        </w:rPr>
        <w:t>implementados</w:t>
      </w:r>
      <w:proofErr w:type="gramEnd"/>
      <w:r w:rsidR="00575788">
        <w:rPr>
          <w:i/>
          <w:sz w:val="24"/>
          <w:szCs w:val="24"/>
        </w:rPr>
        <w:t xml:space="preserve"> através de parcerias com a CREHNOR, instituição financeira autorizada pelo banco central, para atuar como agente repassador do Programa.</w:t>
      </w:r>
    </w:p>
    <w:p w:rsidR="00CC5188" w:rsidRDefault="00CC5188" w:rsidP="00755115">
      <w:pPr>
        <w:jc w:val="both"/>
        <w:rPr>
          <w:i/>
          <w:sz w:val="24"/>
          <w:szCs w:val="24"/>
        </w:rPr>
      </w:pPr>
      <w:r>
        <w:rPr>
          <w:i/>
          <w:sz w:val="24"/>
          <w:szCs w:val="24"/>
        </w:rPr>
        <w:t xml:space="preserve">      </w:t>
      </w:r>
    </w:p>
    <w:p w:rsidR="00575788" w:rsidRDefault="00CC5188" w:rsidP="00755115">
      <w:pPr>
        <w:jc w:val="both"/>
        <w:rPr>
          <w:i/>
          <w:sz w:val="24"/>
          <w:szCs w:val="24"/>
        </w:rPr>
      </w:pPr>
      <w:r>
        <w:rPr>
          <w:i/>
          <w:sz w:val="24"/>
          <w:szCs w:val="24"/>
        </w:rPr>
        <w:tab/>
      </w:r>
      <w:r>
        <w:rPr>
          <w:i/>
          <w:sz w:val="24"/>
          <w:szCs w:val="24"/>
        </w:rPr>
        <w:tab/>
      </w:r>
      <w:r w:rsidR="00575788">
        <w:rPr>
          <w:i/>
          <w:sz w:val="24"/>
          <w:szCs w:val="24"/>
        </w:rPr>
        <w:t xml:space="preserve">A aprovação pela Câmara e </w:t>
      </w:r>
      <w:proofErr w:type="gramStart"/>
      <w:r w:rsidR="00575788">
        <w:rPr>
          <w:i/>
          <w:sz w:val="24"/>
          <w:szCs w:val="24"/>
        </w:rPr>
        <w:t>implementação</w:t>
      </w:r>
      <w:proofErr w:type="gramEnd"/>
      <w:r w:rsidR="00575788">
        <w:rPr>
          <w:i/>
          <w:sz w:val="24"/>
          <w:szCs w:val="24"/>
        </w:rPr>
        <w:t xml:space="preserve"> pelo Ex</w:t>
      </w:r>
      <w:r w:rsidR="00D9544E">
        <w:rPr>
          <w:i/>
          <w:sz w:val="24"/>
          <w:szCs w:val="24"/>
        </w:rPr>
        <w:t>e</w:t>
      </w:r>
      <w:r w:rsidR="00575788">
        <w:rPr>
          <w:i/>
          <w:sz w:val="24"/>
          <w:szCs w:val="24"/>
        </w:rPr>
        <w:t>cutivo do presente Projeto, auxiliará muitas das famílias ou pessoas de nossa comunidade, que necessitam se inserir nos programas habitacionais desenvolvidos especialmente pelo Ministério das Cidades.</w:t>
      </w:r>
    </w:p>
    <w:p w:rsidR="000E460D" w:rsidRDefault="000E460D" w:rsidP="00AD1123">
      <w:pPr>
        <w:jc w:val="both"/>
        <w:rPr>
          <w:i/>
          <w:sz w:val="24"/>
          <w:szCs w:val="24"/>
        </w:rPr>
      </w:pPr>
    </w:p>
    <w:p w:rsidR="00755115" w:rsidRDefault="00755115" w:rsidP="000311B7">
      <w:pPr>
        <w:ind w:firstLine="1134"/>
        <w:jc w:val="both"/>
        <w:rPr>
          <w:rFonts w:cstheme="minorHAnsi"/>
          <w:sz w:val="24"/>
          <w:szCs w:val="24"/>
        </w:rPr>
      </w:pPr>
      <w:r>
        <w:rPr>
          <w:rFonts w:cstheme="minorHAnsi"/>
          <w:sz w:val="24"/>
          <w:szCs w:val="24"/>
        </w:rPr>
        <w:tab/>
        <w:t xml:space="preserve">Certos de vossa apreciação e aprovação, desde já </w:t>
      </w:r>
      <w:proofErr w:type="gramStart"/>
      <w:r>
        <w:rPr>
          <w:rFonts w:cstheme="minorHAnsi"/>
          <w:sz w:val="24"/>
          <w:szCs w:val="24"/>
        </w:rPr>
        <w:t>subscrevemo-nos</w:t>
      </w:r>
      <w:proofErr w:type="gramEnd"/>
      <w:r>
        <w:rPr>
          <w:rFonts w:cstheme="minorHAnsi"/>
          <w:sz w:val="24"/>
          <w:szCs w:val="24"/>
        </w:rPr>
        <w:t>.</w:t>
      </w:r>
    </w:p>
    <w:p w:rsidR="00755115" w:rsidRDefault="00755115" w:rsidP="000311B7">
      <w:pPr>
        <w:ind w:firstLine="1134"/>
        <w:jc w:val="both"/>
        <w:rPr>
          <w:rFonts w:cstheme="minorHAnsi"/>
          <w:sz w:val="24"/>
          <w:szCs w:val="24"/>
        </w:rPr>
      </w:pPr>
    </w:p>
    <w:p w:rsidR="00755115" w:rsidRDefault="00755115" w:rsidP="000311B7">
      <w:pPr>
        <w:ind w:firstLine="1134"/>
        <w:jc w:val="both"/>
        <w:rPr>
          <w:rFonts w:cstheme="minorHAnsi"/>
          <w:sz w:val="24"/>
          <w:szCs w:val="24"/>
        </w:rPr>
      </w:pPr>
    </w:p>
    <w:p w:rsidR="00755115" w:rsidRDefault="00755115" w:rsidP="000311B7">
      <w:pPr>
        <w:ind w:firstLine="1134"/>
        <w:jc w:val="both"/>
        <w:rPr>
          <w:rFonts w:cstheme="minorHAnsi"/>
          <w:sz w:val="24"/>
          <w:szCs w:val="24"/>
        </w:rPr>
      </w:pPr>
    </w:p>
    <w:p w:rsidR="00755115" w:rsidRPr="00703575" w:rsidRDefault="00755115" w:rsidP="00755115">
      <w:pPr>
        <w:jc w:val="center"/>
        <w:rPr>
          <w:b/>
          <w:sz w:val="24"/>
          <w:szCs w:val="24"/>
        </w:rPr>
      </w:pPr>
      <w:r w:rsidRPr="00703575">
        <w:rPr>
          <w:b/>
          <w:sz w:val="24"/>
          <w:szCs w:val="24"/>
        </w:rPr>
        <w:t>NELSON JOSÉ GRASSELLI</w:t>
      </w:r>
    </w:p>
    <w:p w:rsidR="00755115" w:rsidRPr="00703575" w:rsidRDefault="00755115" w:rsidP="00755115">
      <w:pPr>
        <w:jc w:val="center"/>
        <w:rPr>
          <w:b/>
          <w:sz w:val="24"/>
          <w:szCs w:val="24"/>
        </w:rPr>
      </w:pPr>
      <w:r w:rsidRPr="00703575">
        <w:rPr>
          <w:b/>
          <w:sz w:val="24"/>
          <w:szCs w:val="24"/>
        </w:rPr>
        <w:t xml:space="preserve">Prefeito Municipal </w:t>
      </w:r>
    </w:p>
    <w:p w:rsidR="00755115" w:rsidRPr="00703575" w:rsidRDefault="00755115" w:rsidP="00755115">
      <w:pPr>
        <w:jc w:val="center"/>
        <w:rPr>
          <w:b/>
          <w:sz w:val="24"/>
          <w:szCs w:val="24"/>
        </w:rPr>
      </w:pPr>
      <w:r w:rsidRPr="00703575">
        <w:rPr>
          <w:b/>
          <w:sz w:val="24"/>
          <w:szCs w:val="24"/>
        </w:rPr>
        <w:t>PONTÃO /RS</w:t>
      </w:r>
    </w:p>
    <w:p w:rsidR="00755115" w:rsidRPr="000311B7" w:rsidRDefault="00755115" w:rsidP="000311B7">
      <w:pPr>
        <w:ind w:firstLine="1134"/>
        <w:jc w:val="both"/>
        <w:rPr>
          <w:rFonts w:cstheme="minorHAnsi"/>
          <w:sz w:val="24"/>
          <w:szCs w:val="24"/>
        </w:rPr>
      </w:pPr>
    </w:p>
    <w:sectPr w:rsidR="00755115" w:rsidRPr="000311B7" w:rsidSect="00FC43F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7615C6"/>
    <w:rsid w:val="00002E1E"/>
    <w:rsid w:val="000311B7"/>
    <w:rsid w:val="00072F9A"/>
    <w:rsid w:val="000C2A8E"/>
    <w:rsid w:val="000D6A8A"/>
    <w:rsid w:val="000E460D"/>
    <w:rsid w:val="00135C72"/>
    <w:rsid w:val="00183DF0"/>
    <w:rsid w:val="00195900"/>
    <w:rsid w:val="0019707B"/>
    <w:rsid w:val="001A0FB4"/>
    <w:rsid w:val="001B5FB7"/>
    <w:rsid w:val="001C354F"/>
    <w:rsid w:val="001F33D4"/>
    <w:rsid w:val="001F51F7"/>
    <w:rsid w:val="00224111"/>
    <w:rsid w:val="00273AB1"/>
    <w:rsid w:val="00295138"/>
    <w:rsid w:val="0031769D"/>
    <w:rsid w:val="003411F7"/>
    <w:rsid w:val="00352F21"/>
    <w:rsid w:val="0036334B"/>
    <w:rsid w:val="003F55A0"/>
    <w:rsid w:val="00454596"/>
    <w:rsid w:val="00474057"/>
    <w:rsid w:val="00483C53"/>
    <w:rsid w:val="004A025A"/>
    <w:rsid w:val="004B19F3"/>
    <w:rsid w:val="004F780C"/>
    <w:rsid w:val="00553744"/>
    <w:rsid w:val="00554FEF"/>
    <w:rsid w:val="00566DA7"/>
    <w:rsid w:val="00575788"/>
    <w:rsid w:val="005801AA"/>
    <w:rsid w:val="005901D3"/>
    <w:rsid w:val="00597C92"/>
    <w:rsid w:val="005F1B8E"/>
    <w:rsid w:val="00615A1F"/>
    <w:rsid w:val="00645A32"/>
    <w:rsid w:val="00670FED"/>
    <w:rsid w:val="00682B67"/>
    <w:rsid w:val="006905CA"/>
    <w:rsid w:val="006B319C"/>
    <w:rsid w:val="006B566D"/>
    <w:rsid w:val="006C047F"/>
    <w:rsid w:val="006D743C"/>
    <w:rsid w:val="00703575"/>
    <w:rsid w:val="00755115"/>
    <w:rsid w:val="007615C6"/>
    <w:rsid w:val="00764123"/>
    <w:rsid w:val="00765149"/>
    <w:rsid w:val="007B4D92"/>
    <w:rsid w:val="007B6095"/>
    <w:rsid w:val="007E21D5"/>
    <w:rsid w:val="007E6392"/>
    <w:rsid w:val="00866D00"/>
    <w:rsid w:val="0087550F"/>
    <w:rsid w:val="0088063F"/>
    <w:rsid w:val="00886AE7"/>
    <w:rsid w:val="009932DB"/>
    <w:rsid w:val="009D1694"/>
    <w:rsid w:val="009F4617"/>
    <w:rsid w:val="009F7C6F"/>
    <w:rsid w:val="00A135D8"/>
    <w:rsid w:val="00AD1123"/>
    <w:rsid w:val="00AF2091"/>
    <w:rsid w:val="00AF488A"/>
    <w:rsid w:val="00B518F2"/>
    <w:rsid w:val="00B61E31"/>
    <w:rsid w:val="00B73952"/>
    <w:rsid w:val="00B943B9"/>
    <w:rsid w:val="00BA2C8C"/>
    <w:rsid w:val="00BC57B2"/>
    <w:rsid w:val="00BF0D37"/>
    <w:rsid w:val="00C00C34"/>
    <w:rsid w:val="00C11A78"/>
    <w:rsid w:val="00C15814"/>
    <w:rsid w:val="00C17A41"/>
    <w:rsid w:val="00C4352F"/>
    <w:rsid w:val="00C63301"/>
    <w:rsid w:val="00C9593C"/>
    <w:rsid w:val="00CB29C2"/>
    <w:rsid w:val="00CC5188"/>
    <w:rsid w:val="00D126DC"/>
    <w:rsid w:val="00D44EB6"/>
    <w:rsid w:val="00D82072"/>
    <w:rsid w:val="00D931B2"/>
    <w:rsid w:val="00D9544E"/>
    <w:rsid w:val="00DB6283"/>
    <w:rsid w:val="00E3559D"/>
    <w:rsid w:val="00E43F8F"/>
    <w:rsid w:val="00E70A2D"/>
    <w:rsid w:val="00E93BE9"/>
    <w:rsid w:val="00EC123F"/>
    <w:rsid w:val="00EF2171"/>
    <w:rsid w:val="00EF30E6"/>
    <w:rsid w:val="00EF5D1B"/>
    <w:rsid w:val="00F9503E"/>
    <w:rsid w:val="00FC43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5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943B9"/>
    <w:rPr>
      <w:rFonts w:ascii="Tahoma" w:hAnsi="Tahoma" w:cs="Tahoma"/>
      <w:sz w:val="16"/>
      <w:szCs w:val="16"/>
    </w:rPr>
  </w:style>
  <w:style w:type="character" w:customStyle="1" w:styleId="TextodebaloChar">
    <w:name w:val="Texto de balão Char"/>
    <w:basedOn w:val="Fontepargpadro"/>
    <w:link w:val="Textodebalo"/>
    <w:uiPriority w:val="99"/>
    <w:semiHidden/>
    <w:rsid w:val="00B943B9"/>
    <w:rPr>
      <w:rFonts w:ascii="Tahoma" w:hAnsi="Tahoma" w:cs="Tahoma"/>
      <w:sz w:val="16"/>
      <w:szCs w:val="16"/>
    </w:rPr>
  </w:style>
  <w:style w:type="character" w:styleId="TextodoEspaoReservado">
    <w:name w:val="Placeholder Text"/>
    <w:basedOn w:val="Fontepargpadro"/>
    <w:uiPriority w:val="99"/>
    <w:semiHidden/>
    <w:rsid w:val="00C17A41"/>
    <w:rPr>
      <w:color w:val="808080"/>
    </w:rPr>
  </w:style>
  <w:style w:type="paragraph" w:styleId="SemEspaamento">
    <w:name w:val="No Spacing"/>
    <w:uiPriority w:val="1"/>
    <w:qFormat/>
    <w:rsid w:val="0045459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692</Words>
  <Characters>3743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2013-05-17T19:23:00Z</cp:lastPrinted>
  <dcterms:created xsi:type="dcterms:W3CDTF">2013-06-19T16:59:00Z</dcterms:created>
  <dcterms:modified xsi:type="dcterms:W3CDTF">2013-06-19T16:59:00Z</dcterms:modified>
</cp:coreProperties>
</file>